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FE34" w14:textId="77777777" w:rsidR="00BB312C" w:rsidRDefault="00BB312C" w:rsidP="00E247F2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87AD0CD" w14:textId="77777777" w:rsidR="000F34F9" w:rsidRPr="00FD40B2" w:rsidRDefault="000F34F9" w:rsidP="00E247F2">
      <w:pPr>
        <w:widowControl/>
        <w:spacing w:line="360" w:lineRule="auto"/>
        <w:jc w:val="center"/>
        <w:textAlignment w:val="auto"/>
        <w:rPr>
          <w:rFonts w:ascii="Arial" w:eastAsia="Times New Roman" w:hAnsi="Arial" w:cs="Arial"/>
          <w:b/>
          <w:caps/>
          <w:kern w:val="0"/>
          <w:sz w:val="28"/>
          <w:szCs w:val="28"/>
          <w:lang w:eastAsia="pl-PL" w:bidi="ar-SA"/>
        </w:rPr>
      </w:pPr>
      <w:r w:rsidRPr="00FD40B2">
        <w:rPr>
          <w:rFonts w:ascii="Arial" w:eastAsia="Times New Roman" w:hAnsi="Arial" w:cs="Arial"/>
          <w:b/>
          <w:caps/>
          <w:kern w:val="0"/>
          <w:sz w:val="28"/>
          <w:szCs w:val="28"/>
          <w:lang w:eastAsia="pl-PL" w:bidi="ar-SA"/>
        </w:rPr>
        <w:t>specyfikacja warunków zamówienia</w:t>
      </w:r>
    </w:p>
    <w:p w14:paraId="1AA9465B" w14:textId="77777777" w:rsidR="00762828" w:rsidRDefault="00762828" w:rsidP="00E247F2">
      <w:pPr>
        <w:widowControl/>
        <w:spacing w:line="360" w:lineRule="auto"/>
        <w:textAlignment w:val="auto"/>
        <w:rPr>
          <w:rFonts w:ascii="Arial" w:eastAsia="Times New Roman" w:hAnsi="Arial" w:cs="Arial"/>
          <w:b/>
          <w:caps/>
          <w:kern w:val="0"/>
          <w:lang w:eastAsia="pl-PL" w:bidi="ar-SA"/>
        </w:rPr>
      </w:pPr>
    </w:p>
    <w:p w14:paraId="6AFCCA87" w14:textId="77777777" w:rsidR="000F34F9" w:rsidRPr="00FD40B2" w:rsidRDefault="000F34F9" w:rsidP="00E247F2">
      <w:pPr>
        <w:widowControl/>
        <w:spacing w:line="360" w:lineRule="auto"/>
        <w:textAlignment w:val="auto"/>
        <w:rPr>
          <w:rFonts w:ascii="Arial" w:eastAsia="Times New Roman" w:hAnsi="Arial" w:cs="Arial"/>
          <w:b/>
          <w:caps/>
          <w:kern w:val="0"/>
          <w:lang w:eastAsia="pl-PL" w:bidi="ar-SA"/>
        </w:rPr>
      </w:pPr>
      <w:r w:rsidRPr="00FD40B2">
        <w:rPr>
          <w:rFonts w:ascii="Arial" w:eastAsia="Times New Roman" w:hAnsi="Arial" w:cs="Arial"/>
          <w:b/>
          <w:caps/>
          <w:kern w:val="0"/>
          <w:lang w:eastAsia="pl-PL" w:bidi="ar-SA"/>
        </w:rPr>
        <w:t xml:space="preserve">zAMAWIAJĄCY: </w:t>
      </w:r>
    </w:p>
    <w:p w14:paraId="357F172B" w14:textId="7E1D3466" w:rsidR="00D74EF9" w:rsidRPr="00D74EF9" w:rsidRDefault="00D74EF9" w:rsidP="000B544E">
      <w:pPr>
        <w:autoSpaceDN/>
        <w:spacing w:before="40" w:line="360" w:lineRule="auto"/>
        <w:textAlignment w:val="auto"/>
        <w:rPr>
          <w:rFonts w:ascii="Arial" w:eastAsia="Times New Roman" w:hAnsi="Arial" w:cs="Arial"/>
          <w:b/>
          <w:caps/>
          <w:kern w:val="0"/>
          <w:lang w:eastAsia="pl-PL" w:bidi="ar-SA"/>
        </w:rPr>
      </w:pPr>
      <w:bookmarkStart w:id="0" w:name="_Hlk73530651"/>
      <w:r w:rsidRPr="00D74EF9">
        <w:rPr>
          <w:rFonts w:ascii="Arial" w:eastAsia="Times New Roman" w:hAnsi="Arial" w:cs="Arial"/>
          <w:b/>
          <w:caps/>
          <w:kern w:val="0"/>
          <w:lang w:eastAsia="pl-PL" w:bidi="ar-SA"/>
        </w:rPr>
        <w:t>DOM POMOCY SPOŁECZNEJ DLA KOMBATANTÓW W OPOLU</w:t>
      </w:r>
      <w:bookmarkEnd w:id="0"/>
    </w:p>
    <w:p w14:paraId="15428F45" w14:textId="77777777" w:rsidR="00D74EF9" w:rsidRPr="00FD40B2" w:rsidRDefault="00D74EF9" w:rsidP="00E247F2">
      <w:pPr>
        <w:widowControl/>
        <w:spacing w:line="360" w:lineRule="auto"/>
        <w:textAlignment w:val="auto"/>
        <w:rPr>
          <w:rFonts w:ascii="Arial" w:eastAsia="Times New Roman" w:hAnsi="Arial" w:cs="Arial"/>
          <w:b/>
          <w:caps/>
          <w:kern w:val="0"/>
          <w:lang w:eastAsia="pl-PL" w:bidi="ar-SA"/>
        </w:rPr>
      </w:pPr>
    </w:p>
    <w:p w14:paraId="389C18D8" w14:textId="77777777" w:rsidR="000F34F9" w:rsidRPr="004D0DE3" w:rsidRDefault="000F34F9" w:rsidP="00E247F2">
      <w:pPr>
        <w:widowControl/>
        <w:spacing w:line="360" w:lineRule="auto"/>
        <w:jc w:val="center"/>
        <w:textAlignment w:val="auto"/>
        <w:rPr>
          <w:rFonts w:ascii="Arial" w:eastAsia="Times New Roman" w:hAnsi="Arial" w:cs="Arial"/>
          <w:b/>
          <w:caps/>
          <w:kern w:val="0"/>
          <w:sz w:val="20"/>
          <w:szCs w:val="20"/>
          <w:lang w:eastAsia="pl-PL" w:bidi="ar-SA"/>
        </w:rPr>
      </w:pPr>
    </w:p>
    <w:p w14:paraId="5771EA50" w14:textId="49C94EDE" w:rsidR="000F34F9" w:rsidRPr="00026A44" w:rsidRDefault="000F34F9" w:rsidP="00E247F2">
      <w:pPr>
        <w:widowControl/>
        <w:spacing w:line="360" w:lineRule="auto"/>
        <w:jc w:val="center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4D0DE3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Zaprasza do złożenia oferty w postępowaniu o udzielenie zamówienia publicznego prowadzonego w</w:t>
      </w:r>
      <w:r w:rsidR="00FD40B2" w:rsidRPr="004D0DE3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4D0DE3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trybie </w:t>
      </w:r>
      <w:r w:rsidRPr="00026A44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podstawowym, bez negocjacji, o wartości zamówienia nie przekraczającej progów unijnych o</w:t>
      </w:r>
      <w:r w:rsidR="00FD40B2" w:rsidRPr="00026A44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026A44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jakich stanowi art. 3 ustawy z 11 września 2019 r. </w:t>
      </w:r>
      <w:r w:rsidR="006840FB" w:rsidRPr="00026A44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                  </w:t>
      </w:r>
      <w:r w:rsidRPr="00026A44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Prawo zamówień publicznych (Dz. U. z 202</w:t>
      </w:r>
      <w:r w:rsidR="008A2D8D" w:rsidRPr="00026A44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2</w:t>
      </w:r>
      <w:r w:rsidRPr="00026A44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r. poz. 1</w:t>
      </w:r>
      <w:r w:rsidR="008A2D8D" w:rsidRPr="00026A44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710</w:t>
      </w:r>
      <w:r w:rsidRPr="00026A44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z późn. zm.) – </w:t>
      </w:r>
      <w:r w:rsidR="00FD40B2" w:rsidRPr="00026A44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zwan</w:t>
      </w:r>
      <w:r w:rsidR="006840FB" w:rsidRPr="00026A44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ą</w:t>
      </w:r>
      <w:r w:rsidR="00FD40B2" w:rsidRPr="00026A44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 w:rsidRPr="00026A44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dalej ustaw</w:t>
      </w:r>
      <w:r w:rsidR="00FD40B2" w:rsidRPr="00026A44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ą</w:t>
      </w:r>
      <w:r w:rsidRPr="00026A44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 w:rsidR="006840FB" w:rsidRPr="00026A44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pzp</w:t>
      </w:r>
      <w:r w:rsidRPr="00026A44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 w:rsidR="006840FB" w:rsidRPr="00026A44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     </w:t>
      </w:r>
      <w:r w:rsidRPr="00026A44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na </w:t>
      </w:r>
      <w:r w:rsidR="003E3BC8" w:rsidRPr="00026A44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usługę</w:t>
      </w:r>
      <w:r w:rsidRPr="00026A44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pn.:</w:t>
      </w:r>
    </w:p>
    <w:p w14:paraId="4836E2B8" w14:textId="77777777" w:rsidR="000F34F9" w:rsidRPr="00065649" w:rsidRDefault="000F34F9" w:rsidP="00E247F2">
      <w:pPr>
        <w:widowControl/>
        <w:spacing w:line="360" w:lineRule="auto"/>
        <w:jc w:val="center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28272730" w14:textId="5A1D5BE5" w:rsidR="00A41FDB" w:rsidRPr="00A41FDB" w:rsidRDefault="00A41FDB" w:rsidP="00A41FDB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bookmarkStart w:id="1" w:name="_Hlk83732818"/>
      <w:r w:rsidRPr="00A41FDB">
        <w:rPr>
          <w:rFonts w:ascii="Arial" w:hAnsi="Arial" w:cs="Arial"/>
          <w:b/>
          <w:bCs/>
        </w:rPr>
        <w:t xml:space="preserve">Wykonanie usług ochrony osób i mienia  na terenie Domu Pomocy Społecznej dla Kombatantów w Opolu ul. Chmielowicka 6 </w:t>
      </w:r>
      <w:r w:rsidRPr="00A41FDB">
        <w:rPr>
          <w:rFonts w:ascii="Arial" w:hAnsi="Arial" w:cs="Arial"/>
          <w:b/>
          <w:bCs/>
        </w:rPr>
        <w:br/>
      </w:r>
    </w:p>
    <w:p w14:paraId="72DF8615" w14:textId="77777777" w:rsidR="00A41FDB" w:rsidRPr="00065649" w:rsidRDefault="00A41FDB" w:rsidP="00E247F2">
      <w:pPr>
        <w:widowControl/>
        <w:spacing w:line="360" w:lineRule="auto"/>
        <w:jc w:val="center"/>
        <w:textAlignment w:val="auto"/>
        <w:rPr>
          <w:rFonts w:ascii="Arial" w:hAnsi="Arial" w:cs="Arial"/>
          <w:b/>
          <w:bCs/>
        </w:rPr>
      </w:pPr>
    </w:p>
    <w:bookmarkEnd w:id="1"/>
    <w:p w14:paraId="4C6894EC" w14:textId="77777777" w:rsidR="000F34F9" w:rsidRPr="00065649" w:rsidRDefault="000F34F9" w:rsidP="00E247F2">
      <w:pPr>
        <w:widowControl/>
        <w:spacing w:line="360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328AC058" w14:textId="7273E52D" w:rsidR="004D0DE3" w:rsidRDefault="004D0DE3" w:rsidP="00E247F2">
      <w:pPr>
        <w:tabs>
          <w:tab w:val="center" w:pos="4536"/>
          <w:tab w:val="left" w:pos="6945"/>
        </w:tabs>
        <w:autoSpaceDN/>
        <w:spacing w:line="360" w:lineRule="auto"/>
        <w:jc w:val="center"/>
        <w:textAlignment w:val="auto"/>
        <w:rPr>
          <w:rFonts w:ascii="Arial" w:eastAsia="Times New Roman" w:hAnsi="Arial"/>
          <w:b/>
          <w:kern w:val="0"/>
          <w:sz w:val="21"/>
          <w:szCs w:val="21"/>
          <w:lang w:eastAsia="pl-PL" w:bidi="ar-SA"/>
        </w:rPr>
      </w:pPr>
    </w:p>
    <w:p w14:paraId="632BD4CC" w14:textId="77777777" w:rsidR="00734BE9" w:rsidRDefault="00734BE9" w:rsidP="00E247F2">
      <w:pPr>
        <w:tabs>
          <w:tab w:val="center" w:pos="4536"/>
          <w:tab w:val="left" w:pos="6945"/>
        </w:tabs>
        <w:autoSpaceDN/>
        <w:spacing w:line="360" w:lineRule="auto"/>
        <w:jc w:val="center"/>
        <w:textAlignment w:val="auto"/>
        <w:rPr>
          <w:rFonts w:ascii="Arial" w:eastAsia="Times New Roman" w:hAnsi="Arial"/>
          <w:b/>
          <w:kern w:val="0"/>
          <w:sz w:val="21"/>
          <w:szCs w:val="21"/>
          <w:lang w:eastAsia="pl-PL" w:bidi="ar-SA"/>
        </w:rPr>
      </w:pPr>
    </w:p>
    <w:p w14:paraId="1FC2A39B" w14:textId="6BA4F653" w:rsidR="00304F89" w:rsidRPr="004D0DE3" w:rsidRDefault="00304F89" w:rsidP="00E247F2">
      <w:pPr>
        <w:tabs>
          <w:tab w:val="center" w:pos="4536"/>
          <w:tab w:val="left" w:pos="6945"/>
        </w:tabs>
        <w:autoSpaceDN/>
        <w:spacing w:line="360" w:lineRule="auto"/>
        <w:jc w:val="center"/>
        <w:textAlignment w:val="auto"/>
        <w:rPr>
          <w:rFonts w:ascii="Arial" w:eastAsia="Times New Roman" w:hAnsi="Arial"/>
          <w:caps/>
          <w:kern w:val="0"/>
          <w:sz w:val="21"/>
          <w:szCs w:val="21"/>
          <w:lang w:eastAsia="pl-PL" w:bidi="ar-SA"/>
        </w:rPr>
      </w:pPr>
      <w:r w:rsidRPr="004D0DE3">
        <w:rPr>
          <w:rFonts w:ascii="Arial" w:eastAsia="Times New Roman" w:hAnsi="Arial"/>
          <w:b/>
          <w:kern w:val="0"/>
          <w:sz w:val="21"/>
          <w:szCs w:val="21"/>
          <w:lang w:eastAsia="pl-PL" w:bidi="ar-SA"/>
        </w:rPr>
        <w:t xml:space="preserve">Przedmiotowe postępowanie prowadzone jest przy użyciu środków komunikacji elektronicznej. Składanie ofert następuje za pośrednictwem platformy zakupowej dostępnej pod adresem internetowym: </w:t>
      </w:r>
    </w:p>
    <w:p w14:paraId="090B3B0B" w14:textId="77777777" w:rsidR="00304F89" w:rsidRPr="004D0DE3" w:rsidRDefault="00000000" w:rsidP="00E247F2">
      <w:pPr>
        <w:tabs>
          <w:tab w:val="center" w:pos="4536"/>
          <w:tab w:val="left" w:pos="6945"/>
        </w:tabs>
        <w:autoSpaceDN/>
        <w:spacing w:line="360" w:lineRule="auto"/>
        <w:jc w:val="center"/>
        <w:textAlignment w:val="auto"/>
        <w:rPr>
          <w:rFonts w:ascii="Arial" w:eastAsia="Times New Roman" w:hAnsi="Arial"/>
          <w:caps/>
          <w:kern w:val="0"/>
          <w:sz w:val="21"/>
          <w:szCs w:val="21"/>
          <w:u w:val="single"/>
          <w:lang w:eastAsia="pl-PL" w:bidi="ar-SA"/>
        </w:rPr>
      </w:pPr>
      <w:hyperlink r:id="rId8" w:history="1">
        <w:r w:rsidR="00191603" w:rsidRPr="004D0DE3">
          <w:rPr>
            <w:rStyle w:val="Hipercze"/>
            <w:rFonts w:ascii="Arial" w:eastAsia="Times New Roman" w:hAnsi="Arial"/>
            <w:kern w:val="0"/>
            <w:sz w:val="21"/>
            <w:szCs w:val="21"/>
            <w:lang w:eastAsia="pl-PL" w:bidi="ar-SA"/>
          </w:rPr>
          <w:t>www.umopole.logintrade.net</w:t>
        </w:r>
      </w:hyperlink>
      <w:r w:rsidR="00191603" w:rsidRPr="004D0DE3">
        <w:rPr>
          <w:rFonts w:ascii="Arial" w:eastAsia="Times New Roman" w:hAnsi="Arial"/>
          <w:kern w:val="0"/>
          <w:sz w:val="21"/>
          <w:szCs w:val="21"/>
          <w:u w:val="single"/>
          <w:lang w:eastAsia="pl-PL" w:bidi="ar-SA"/>
        </w:rPr>
        <w:t xml:space="preserve"> </w:t>
      </w:r>
    </w:p>
    <w:p w14:paraId="0EE4BE49" w14:textId="77777777" w:rsidR="00107048" w:rsidRPr="00A2549D" w:rsidRDefault="00107048" w:rsidP="00E247F2">
      <w:pPr>
        <w:tabs>
          <w:tab w:val="center" w:pos="4536"/>
          <w:tab w:val="left" w:pos="6945"/>
        </w:tabs>
        <w:autoSpaceDN/>
        <w:spacing w:line="360" w:lineRule="auto"/>
        <w:textAlignment w:val="auto"/>
        <w:rPr>
          <w:rFonts w:ascii="Arial" w:eastAsia="Times New Roman" w:hAnsi="Arial"/>
          <w:b/>
          <w:kern w:val="0"/>
          <w:sz w:val="21"/>
          <w:szCs w:val="21"/>
          <w:lang w:eastAsia="pl-PL" w:bidi="ar-SA"/>
        </w:rPr>
      </w:pPr>
    </w:p>
    <w:p w14:paraId="066299DA" w14:textId="77777777" w:rsidR="00A2549D" w:rsidRDefault="00A2549D" w:rsidP="00A2549D">
      <w:pPr>
        <w:autoSpaceDN/>
        <w:jc w:val="center"/>
        <w:textAlignment w:val="auto"/>
        <w:rPr>
          <w:rFonts w:ascii="Arial" w:hAnsi="Arial" w:cs="Arial"/>
          <w:sz w:val="21"/>
          <w:szCs w:val="21"/>
        </w:rPr>
      </w:pPr>
    </w:p>
    <w:p w14:paraId="2E9580E5" w14:textId="238F9437" w:rsidR="00A2549D" w:rsidRDefault="00A2549D" w:rsidP="00A2549D">
      <w:pPr>
        <w:autoSpaceDN/>
        <w:jc w:val="center"/>
        <w:textAlignment w:val="auto"/>
        <w:rPr>
          <w:rFonts w:ascii="Arial" w:hAnsi="Arial" w:cs="Arial"/>
          <w:sz w:val="21"/>
          <w:szCs w:val="21"/>
        </w:rPr>
      </w:pPr>
    </w:p>
    <w:p w14:paraId="5635D05B" w14:textId="69870CBF" w:rsidR="00734BE9" w:rsidRDefault="00734BE9" w:rsidP="00A2549D">
      <w:pPr>
        <w:autoSpaceDN/>
        <w:jc w:val="center"/>
        <w:textAlignment w:val="auto"/>
        <w:rPr>
          <w:rFonts w:ascii="Arial" w:hAnsi="Arial" w:cs="Arial"/>
          <w:sz w:val="21"/>
          <w:szCs w:val="21"/>
        </w:rPr>
      </w:pPr>
    </w:p>
    <w:p w14:paraId="7D00E57B" w14:textId="2670A7AE" w:rsidR="00734BE9" w:rsidRDefault="00734BE9" w:rsidP="00A2549D">
      <w:pPr>
        <w:autoSpaceDN/>
        <w:jc w:val="center"/>
        <w:textAlignment w:val="auto"/>
        <w:rPr>
          <w:rFonts w:ascii="Arial" w:hAnsi="Arial" w:cs="Arial"/>
          <w:sz w:val="21"/>
          <w:szCs w:val="21"/>
        </w:rPr>
      </w:pPr>
    </w:p>
    <w:p w14:paraId="4ADD8BC3" w14:textId="3047919B" w:rsidR="00734BE9" w:rsidRDefault="00734BE9" w:rsidP="00A2549D">
      <w:pPr>
        <w:autoSpaceDN/>
        <w:jc w:val="center"/>
        <w:textAlignment w:val="auto"/>
        <w:rPr>
          <w:rFonts w:ascii="Arial" w:hAnsi="Arial" w:cs="Arial"/>
          <w:sz w:val="21"/>
          <w:szCs w:val="21"/>
        </w:rPr>
      </w:pPr>
    </w:p>
    <w:p w14:paraId="44A9B203" w14:textId="3D1EFA9A" w:rsidR="00734BE9" w:rsidRDefault="00734BE9" w:rsidP="00A2549D">
      <w:pPr>
        <w:autoSpaceDN/>
        <w:jc w:val="center"/>
        <w:textAlignment w:val="auto"/>
        <w:rPr>
          <w:rFonts w:ascii="Arial" w:hAnsi="Arial" w:cs="Arial"/>
          <w:sz w:val="21"/>
          <w:szCs w:val="21"/>
        </w:rPr>
      </w:pPr>
    </w:p>
    <w:p w14:paraId="6880B3CB" w14:textId="2C7E6863" w:rsidR="00734BE9" w:rsidRDefault="00734BE9" w:rsidP="00A2549D">
      <w:pPr>
        <w:autoSpaceDN/>
        <w:jc w:val="center"/>
        <w:textAlignment w:val="auto"/>
        <w:rPr>
          <w:rFonts w:ascii="Arial" w:hAnsi="Arial" w:cs="Arial"/>
          <w:sz w:val="21"/>
          <w:szCs w:val="21"/>
        </w:rPr>
      </w:pPr>
    </w:p>
    <w:p w14:paraId="08775830" w14:textId="657EE215" w:rsidR="00734BE9" w:rsidRDefault="00734BE9" w:rsidP="00A2549D">
      <w:pPr>
        <w:autoSpaceDN/>
        <w:jc w:val="center"/>
        <w:textAlignment w:val="auto"/>
        <w:rPr>
          <w:rFonts w:ascii="Arial" w:hAnsi="Arial" w:cs="Arial"/>
          <w:sz w:val="21"/>
          <w:szCs w:val="21"/>
        </w:rPr>
      </w:pPr>
    </w:p>
    <w:p w14:paraId="4FB425C1" w14:textId="4D194D0E" w:rsidR="00734BE9" w:rsidRDefault="00734BE9" w:rsidP="00A2549D">
      <w:pPr>
        <w:autoSpaceDN/>
        <w:jc w:val="center"/>
        <w:textAlignment w:val="auto"/>
        <w:rPr>
          <w:rFonts w:ascii="Arial" w:hAnsi="Arial" w:cs="Arial"/>
          <w:sz w:val="21"/>
          <w:szCs w:val="21"/>
        </w:rPr>
      </w:pPr>
    </w:p>
    <w:p w14:paraId="5EADFA29" w14:textId="5362DC32" w:rsidR="00734BE9" w:rsidRDefault="00734BE9" w:rsidP="00A2549D">
      <w:pPr>
        <w:autoSpaceDN/>
        <w:jc w:val="center"/>
        <w:textAlignment w:val="auto"/>
        <w:rPr>
          <w:rFonts w:ascii="Arial" w:hAnsi="Arial" w:cs="Arial"/>
          <w:sz w:val="21"/>
          <w:szCs w:val="21"/>
        </w:rPr>
      </w:pPr>
    </w:p>
    <w:p w14:paraId="12A65A2F" w14:textId="12DE85C2" w:rsidR="00734BE9" w:rsidRDefault="00734BE9" w:rsidP="00A2549D">
      <w:pPr>
        <w:autoSpaceDN/>
        <w:jc w:val="center"/>
        <w:textAlignment w:val="auto"/>
        <w:rPr>
          <w:rFonts w:ascii="Arial" w:hAnsi="Arial" w:cs="Arial"/>
          <w:sz w:val="21"/>
          <w:szCs w:val="21"/>
        </w:rPr>
      </w:pPr>
    </w:p>
    <w:p w14:paraId="7DBE1E4B" w14:textId="019D13A5" w:rsidR="00734BE9" w:rsidRDefault="00734BE9" w:rsidP="00A2549D">
      <w:pPr>
        <w:autoSpaceDN/>
        <w:jc w:val="center"/>
        <w:textAlignment w:val="auto"/>
        <w:rPr>
          <w:rFonts w:ascii="Arial" w:hAnsi="Arial" w:cs="Arial"/>
          <w:sz w:val="21"/>
          <w:szCs w:val="21"/>
        </w:rPr>
      </w:pPr>
    </w:p>
    <w:p w14:paraId="02073FBE" w14:textId="6D1CCF38" w:rsidR="00734BE9" w:rsidRDefault="00734BE9" w:rsidP="00A2549D">
      <w:pPr>
        <w:autoSpaceDN/>
        <w:jc w:val="center"/>
        <w:textAlignment w:val="auto"/>
        <w:rPr>
          <w:rFonts w:ascii="Arial" w:hAnsi="Arial" w:cs="Arial"/>
          <w:sz w:val="21"/>
          <w:szCs w:val="21"/>
        </w:rPr>
      </w:pPr>
    </w:p>
    <w:p w14:paraId="05D3B591" w14:textId="25E926E9" w:rsidR="00734BE9" w:rsidRDefault="00734BE9" w:rsidP="00A2549D">
      <w:pPr>
        <w:autoSpaceDN/>
        <w:jc w:val="center"/>
        <w:textAlignment w:val="auto"/>
        <w:rPr>
          <w:rFonts w:ascii="Arial" w:hAnsi="Arial" w:cs="Arial"/>
          <w:sz w:val="21"/>
          <w:szCs w:val="21"/>
        </w:rPr>
      </w:pPr>
    </w:p>
    <w:p w14:paraId="7C868B10" w14:textId="5091DD85" w:rsidR="00734BE9" w:rsidRDefault="00734BE9" w:rsidP="00A2549D">
      <w:pPr>
        <w:autoSpaceDN/>
        <w:jc w:val="center"/>
        <w:textAlignment w:val="auto"/>
        <w:rPr>
          <w:rFonts w:ascii="Arial" w:hAnsi="Arial" w:cs="Arial"/>
          <w:sz w:val="21"/>
          <w:szCs w:val="21"/>
        </w:rPr>
      </w:pPr>
    </w:p>
    <w:p w14:paraId="7AB4EA4A" w14:textId="098D1245" w:rsidR="00734BE9" w:rsidRDefault="00734BE9" w:rsidP="000B544E">
      <w:pPr>
        <w:autoSpaceDN/>
        <w:textAlignment w:val="auto"/>
        <w:rPr>
          <w:rFonts w:ascii="Arial" w:hAnsi="Arial" w:cs="Arial"/>
          <w:sz w:val="21"/>
          <w:szCs w:val="21"/>
        </w:rPr>
      </w:pPr>
    </w:p>
    <w:p w14:paraId="04029E70" w14:textId="7384D918" w:rsidR="00734BE9" w:rsidRDefault="00734BE9" w:rsidP="00A2549D">
      <w:pPr>
        <w:autoSpaceDN/>
        <w:jc w:val="center"/>
        <w:textAlignment w:val="auto"/>
        <w:rPr>
          <w:rFonts w:ascii="Arial" w:hAnsi="Arial" w:cs="Arial"/>
          <w:sz w:val="21"/>
          <w:szCs w:val="21"/>
        </w:rPr>
      </w:pPr>
    </w:p>
    <w:p w14:paraId="4A896694" w14:textId="14311528" w:rsidR="00734BE9" w:rsidRDefault="00734BE9" w:rsidP="00A2549D">
      <w:pPr>
        <w:autoSpaceDN/>
        <w:jc w:val="center"/>
        <w:textAlignment w:val="auto"/>
        <w:rPr>
          <w:rFonts w:ascii="Arial" w:hAnsi="Arial" w:cs="Arial"/>
          <w:sz w:val="21"/>
          <w:szCs w:val="21"/>
        </w:rPr>
      </w:pPr>
    </w:p>
    <w:p w14:paraId="3A056DC2" w14:textId="7D50773A" w:rsidR="00734BE9" w:rsidRDefault="00734BE9" w:rsidP="00A2549D">
      <w:pPr>
        <w:autoSpaceDN/>
        <w:jc w:val="center"/>
        <w:textAlignment w:val="auto"/>
        <w:rPr>
          <w:rFonts w:ascii="Arial" w:hAnsi="Arial" w:cs="Arial"/>
          <w:sz w:val="21"/>
          <w:szCs w:val="21"/>
        </w:rPr>
      </w:pPr>
    </w:p>
    <w:p w14:paraId="12FADE6A" w14:textId="77777777" w:rsidR="00734BE9" w:rsidRPr="00341EF9" w:rsidRDefault="00734BE9" w:rsidP="00A2549D">
      <w:pPr>
        <w:autoSpaceDN/>
        <w:jc w:val="center"/>
        <w:textAlignment w:val="auto"/>
        <w:rPr>
          <w:rFonts w:ascii="Arial" w:hAnsi="Arial" w:cs="Arial"/>
          <w:sz w:val="21"/>
          <w:szCs w:val="21"/>
        </w:rPr>
      </w:pPr>
    </w:p>
    <w:p w14:paraId="706638B4" w14:textId="2C6FB381" w:rsidR="00472782" w:rsidRPr="00341EF9" w:rsidRDefault="00A2549D" w:rsidP="00A2549D">
      <w:pPr>
        <w:autoSpaceDN/>
        <w:jc w:val="center"/>
        <w:textAlignment w:val="auto"/>
        <w:rPr>
          <w:rFonts w:ascii="Arial" w:hAnsi="Arial" w:cs="Arial"/>
          <w:sz w:val="21"/>
          <w:szCs w:val="21"/>
        </w:rPr>
      </w:pPr>
      <w:r w:rsidRPr="00341EF9">
        <w:rPr>
          <w:rFonts w:ascii="Arial" w:hAnsi="Arial" w:cs="Arial"/>
          <w:sz w:val="21"/>
          <w:szCs w:val="21"/>
        </w:rPr>
        <w:t xml:space="preserve">Znak sprawy:   </w:t>
      </w:r>
      <w:bookmarkStart w:id="2" w:name="_Hlk76400803"/>
      <w:r w:rsidRPr="00341EF9">
        <w:rPr>
          <w:rFonts w:ascii="Arial" w:hAnsi="Arial" w:cs="Arial"/>
          <w:sz w:val="21"/>
          <w:szCs w:val="21"/>
        </w:rPr>
        <w:t>DG 212-</w:t>
      </w:r>
      <w:r w:rsidR="008A2D8D" w:rsidRPr="00341EF9">
        <w:rPr>
          <w:rFonts w:ascii="Arial" w:hAnsi="Arial" w:cs="Arial"/>
          <w:sz w:val="21"/>
          <w:szCs w:val="21"/>
        </w:rPr>
        <w:t>03</w:t>
      </w:r>
      <w:r w:rsidRPr="00341EF9">
        <w:rPr>
          <w:rFonts w:ascii="Arial" w:hAnsi="Arial" w:cs="Arial"/>
          <w:sz w:val="21"/>
          <w:szCs w:val="21"/>
        </w:rPr>
        <w:t>/202</w:t>
      </w:r>
      <w:bookmarkEnd w:id="2"/>
      <w:r w:rsidR="008A2D8D" w:rsidRPr="00341EF9">
        <w:rPr>
          <w:rFonts w:ascii="Arial" w:hAnsi="Arial" w:cs="Arial"/>
          <w:sz w:val="21"/>
          <w:szCs w:val="21"/>
        </w:rPr>
        <w:t>2</w:t>
      </w:r>
    </w:p>
    <w:p w14:paraId="495607BF" w14:textId="46F6429C" w:rsidR="00304F89" w:rsidRPr="00341EF9" w:rsidRDefault="00304F89" w:rsidP="00A2549D">
      <w:pPr>
        <w:autoSpaceDN/>
        <w:jc w:val="center"/>
        <w:textAlignment w:val="auto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341EF9">
        <w:rPr>
          <w:sz w:val="21"/>
          <w:szCs w:val="21"/>
        </w:rPr>
        <w:br w:type="page"/>
      </w:r>
    </w:p>
    <w:p w14:paraId="04741277" w14:textId="77777777" w:rsidR="00304F89" w:rsidRPr="00341EF9" w:rsidRDefault="00304F89" w:rsidP="00112EE0">
      <w:pPr>
        <w:pStyle w:val="Standard"/>
        <w:widowControl/>
        <w:numPr>
          <w:ilvl w:val="0"/>
          <w:numId w:val="1"/>
        </w:numPr>
        <w:shd w:val="clear" w:color="auto" w:fill="DBE5F1" w:themeFill="accent1" w:themeFillTint="33"/>
        <w:spacing w:line="360" w:lineRule="auto"/>
        <w:ind w:left="284" w:hanging="284"/>
        <w:rPr>
          <w:rFonts w:ascii="Arial" w:hAnsi="Arial" w:cs="Arial"/>
          <w:b/>
          <w:bCs/>
          <w:sz w:val="21"/>
          <w:szCs w:val="21"/>
        </w:rPr>
      </w:pPr>
      <w:r w:rsidRPr="00341EF9">
        <w:rPr>
          <w:rFonts w:ascii="Arial" w:hAnsi="Arial" w:cs="Arial"/>
          <w:b/>
          <w:bCs/>
          <w:sz w:val="21"/>
          <w:szCs w:val="21"/>
        </w:rPr>
        <w:lastRenderedPageBreak/>
        <w:t>NAZWA I ADRES ZAMAWIAJĄCEGO</w:t>
      </w:r>
    </w:p>
    <w:p w14:paraId="73F51E2B" w14:textId="77777777" w:rsidR="00304F89" w:rsidRPr="00341EF9" w:rsidRDefault="00304F89" w:rsidP="00112EE0">
      <w:pPr>
        <w:pStyle w:val="Standard"/>
        <w:spacing w:line="360" w:lineRule="auto"/>
        <w:ind w:left="1080"/>
        <w:jc w:val="both"/>
        <w:rPr>
          <w:rFonts w:ascii="Arial" w:hAnsi="Arial" w:cs="Arial"/>
          <w:b/>
          <w:bCs/>
          <w:sz w:val="21"/>
          <w:szCs w:val="21"/>
        </w:rPr>
      </w:pPr>
    </w:p>
    <w:p w14:paraId="6EB1D204" w14:textId="77777777" w:rsidR="00A2549D" w:rsidRPr="00341EF9" w:rsidRDefault="00A2549D" w:rsidP="00A2549D">
      <w:pPr>
        <w:pStyle w:val="Standard"/>
        <w:ind w:left="360"/>
        <w:jc w:val="both"/>
        <w:rPr>
          <w:rFonts w:ascii="Arial" w:hAnsi="Arial" w:cs="Arial"/>
          <w:sz w:val="21"/>
          <w:szCs w:val="21"/>
        </w:rPr>
      </w:pPr>
      <w:bookmarkStart w:id="3" w:name="_Hlk74564113"/>
      <w:bookmarkStart w:id="4" w:name="_Hlk74560150"/>
      <w:r w:rsidRPr="00341EF9">
        <w:rPr>
          <w:rFonts w:ascii="Arial" w:hAnsi="Arial" w:cs="Arial"/>
          <w:sz w:val="21"/>
          <w:szCs w:val="21"/>
        </w:rPr>
        <w:t>Dom Pomocy Społecznej dla Kombatantów w Opolu</w:t>
      </w:r>
    </w:p>
    <w:bookmarkEnd w:id="3"/>
    <w:p w14:paraId="36D2E59B" w14:textId="77777777" w:rsidR="00A2549D" w:rsidRPr="00341EF9" w:rsidRDefault="00A2549D" w:rsidP="00A2549D">
      <w:pPr>
        <w:pStyle w:val="Standard"/>
        <w:ind w:left="360"/>
        <w:jc w:val="both"/>
        <w:rPr>
          <w:rFonts w:ascii="Arial" w:hAnsi="Arial" w:cs="Arial"/>
          <w:sz w:val="21"/>
          <w:szCs w:val="21"/>
        </w:rPr>
      </w:pPr>
    </w:p>
    <w:p w14:paraId="53BF326A" w14:textId="77777777" w:rsidR="00A2549D" w:rsidRPr="00341EF9" w:rsidRDefault="00A2549D" w:rsidP="00A2549D">
      <w:pPr>
        <w:pStyle w:val="Standard"/>
        <w:ind w:left="360"/>
        <w:jc w:val="both"/>
        <w:rPr>
          <w:rFonts w:ascii="Arial" w:hAnsi="Arial" w:cs="Arial"/>
          <w:sz w:val="21"/>
          <w:szCs w:val="21"/>
        </w:rPr>
      </w:pPr>
      <w:r w:rsidRPr="00341EF9">
        <w:rPr>
          <w:rFonts w:ascii="Arial" w:hAnsi="Arial" w:cs="Arial"/>
          <w:sz w:val="21"/>
          <w:szCs w:val="21"/>
        </w:rPr>
        <w:t xml:space="preserve">Adres: ul. Chmielowicka 6, 45-758 Opole </w:t>
      </w:r>
    </w:p>
    <w:bookmarkEnd w:id="4"/>
    <w:p w14:paraId="68FDF4CE" w14:textId="77777777" w:rsidR="00A2549D" w:rsidRPr="00341EF9" w:rsidRDefault="00A2549D" w:rsidP="00A2549D">
      <w:pPr>
        <w:pStyle w:val="Standard"/>
        <w:ind w:left="360"/>
        <w:jc w:val="both"/>
        <w:rPr>
          <w:rFonts w:ascii="Arial" w:hAnsi="Arial" w:cs="Arial"/>
          <w:sz w:val="21"/>
          <w:szCs w:val="21"/>
        </w:rPr>
      </w:pPr>
    </w:p>
    <w:p w14:paraId="71A57D0B" w14:textId="570A8FF3" w:rsidR="00A2549D" w:rsidRPr="00341EF9" w:rsidRDefault="00A2549D" w:rsidP="00A2549D">
      <w:pPr>
        <w:pStyle w:val="Standard"/>
        <w:ind w:left="360"/>
        <w:jc w:val="both"/>
        <w:rPr>
          <w:rFonts w:ascii="Arial" w:hAnsi="Arial" w:cs="Arial"/>
          <w:sz w:val="21"/>
          <w:szCs w:val="21"/>
        </w:rPr>
      </w:pPr>
      <w:r w:rsidRPr="00341EF9">
        <w:rPr>
          <w:rFonts w:ascii="Arial" w:hAnsi="Arial" w:cs="Arial"/>
          <w:sz w:val="21"/>
          <w:szCs w:val="21"/>
        </w:rPr>
        <w:t xml:space="preserve">w imieniu, którego występuje </w:t>
      </w:r>
      <w:r w:rsidR="00C13D28" w:rsidRPr="00341EF9">
        <w:rPr>
          <w:rFonts w:ascii="Arial" w:hAnsi="Arial" w:cs="Arial"/>
          <w:sz w:val="21"/>
          <w:szCs w:val="21"/>
        </w:rPr>
        <w:t xml:space="preserve">z-ca </w:t>
      </w:r>
      <w:r w:rsidRPr="00341EF9">
        <w:rPr>
          <w:rFonts w:ascii="Arial" w:hAnsi="Arial" w:cs="Arial"/>
          <w:sz w:val="21"/>
          <w:szCs w:val="21"/>
        </w:rPr>
        <w:t>Dyrektor</w:t>
      </w:r>
      <w:r w:rsidR="00C13D28" w:rsidRPr="00341EF9">
        <w:rPr>
          <w:rFonts w:ascii="Arial" w:hAnsi="Arial" w:cs="Arial"/>
          <w:sz w:val="21"/>
          <w:szCs w:val="21"/>
        </w:rPr>
        <w:t>a</w:t>
      </w:r>
      <w:r w:rsidRPr="00341EF9">
        <w:rPr>
          <w:rFonts w:ascii="Arial" w:hAnsi="Arial" w:cs="Arial"/>
          <w:sz w:val="21"/>
          <w:szCs w:val="21"/>
        </w:rPr>
        <w:t xml:space="preserve"> </w:t>
      </w:r>
      <w:r w:rsidR="00C13D28" w:rsidRPr="00341EF9">
        <w:rPr>
          <w:rFonts w:ascii="Arial" w:hAnsi="Arial" w:cs="Arial"/>
          <w:sz w:val="21"/>
          <w:szCs w:val="21"/>
        </w:rPr>
        <w:t>Dorota Matuszewska</w:t>
      </w:r>
      <w:r w:rsidRPr="00341EF9">
        <w:rPr>
          <w:rFonts w:ascii="Arial" w:hAnsi="Arial" w:cs="Arial"/>
          <w:sz w:val="21"/>
          <w:szCs w:val="21"/>
        </w:rPr>
        <w:t xml:space="preserve"> </w:t>
      </w:r>
    </w:p>
    <w:p w14:paraId="74BAF2A6" w14:textId="77777777" w:rsidR="00A2549D" w:rsidRPr="00341EF9" w:rsidRDefault="00A2549D" w:rsidP="00A2549D">
      <w:pPr>
        <w:pStyle w:val="Standard"/>
        <w:ind w:left="360"/>
        <w:jc w:val="both"/>
        <w:rPr>
          <w:rFonts w:ascii="Arial" w:hAnsi="Arial" w:cs="Arial"/>
          <w:sz w:val="21"/>
          <w:szCs w:val="21"/>
        </w:rPr>
      </w:pPr>
    </w:p>
    <w:p w14:paraId="42FBBA9F" w14:textId="77777777" w:rsidR="00A2549D" w:rsidRPr="00A2549D" w:rsidRDefault="00A2549D" w:rsidP="00A2549D">
      <w:pPr>
        <w:pStyle w:val="Standard"/>
        <w:ind w:left="360"/>
        <w:jc w:val="both"/>
        <w:rPr>
          <w:rFonts w:ascii="Arial" w:hAnsi="Arial" w:cs="Arial"/>
          <w:sz w:val="21"/>
          <w:szCs w:val="21"/>
          <w:lang w:val="en-US"/>
        </w:rPr>
      </w:pPr>
      <w:r w:rsidRPr="00A2549D">
        <w:rPr>
          <w:rFonts w:ascii="Arial" w:hAnsi="Arial" w:cs="Arial"/>
          <w:sz w:val="21"/>
          <w:szCs w:val="21"/>
          <w:lang w:val="en-US"/>
        </w:rPr>
        <w:t>tel. (77) 457 54 95</w:t>
      </w:r>
    </w:p>
    <w:p w14:paraId="4E334A64" w14:textId="77777777" w:rsidR="00A2549D" w:rsidRPr="00A2549D" w:rsidRDefault="00A2549D" w:rsidP="00A2549D">
      <w:pPr>
        <w:pStyle w:val="Standard"/>
        <w:ind w:left="360"/>
        <w:jc w:val="both"/>
        <w:rPr>
          <w:rFonts w:ascii="Arial" w:hAnsi="Arial" w:cs="Arial"/>
          <w:sz w:val="21"/>
          <w:szCs w:val="21"/>
          <w:lang w:val="en-US"/>
        </w:rPr>
      </w:pPr>
    </w:p>
    <w:p w14:paraId="20B9B5FF" w14:textId="77777777" w:rsidR="00A2549D" w:rsidRPr="00A2549D" w:rsidRDefault="00A2549D" w:rsidP="00A2549D">
      <w:pPr>
        <w:pStyle w:val="Standard"/>
        <w:ind w:left="360"/>
        <w:jc w:val="both"/>
        <w:rPr>
          <w:rFonts w:ascii="Arial" w:hAnsi="Arial" w:cs="Arial"/>
          <w:sz w:val="21"/>
          <w:szCs w:val="21"/>
          <w:lang w:val="en-US"/>
        </w:rPr>
      </w:pPr>
      <w:r w:rsidRPr="00A2549D">
        <w:rPr>
          <w:rFonts w:ascii="Arial" w:hAnsi="Arial" w:cs="Arial"/>
          <w:sz w:val="21"/>
          <w:szCs w:val="21"/>
          <w:lang w:val="en-US"/>
        </w:rPr>
        <w:t>fax. (77) 457 54 95 wew. 36</w:t>
      </w:r>
    </w:p>
    <w:p w14:paraId="0F87BF0C" w14:textId="77777777" w:rsidR="00A2549D" w:rsidRPr="00A2549D" w:rsidRDefault="00A2549D" w:rsidP="00A2549D">
      <w:pPr>
        <w:pStyle w:val="Standard"/>
        <w:ind w:left="360"/>
        <w:jc w:val="both"/>
        <w:rPr>
          <w:rFonts w:ascii="Arial" w:hAnsi="Arial" w:cs="Arial"/>
          <w:sz w:val="21"/>
          <w:szCs w:val="21"/>
          <w:lang w:val="en-US"/>
        </w:rPr>
      </w:pPr>
    </w:p>
    <w:p w14:paraId="65B8E6CE" w14:textId="77777777" w:rsidR="00A2549D" w:rsidRPr="00A2549D" w:rsidRDefault="00A2549D" w:rsidP="00A2549D">
      <w:pPr>
        <w:pStyle w:val="Standard"/>
        <w:ind w:left="360"/>
        <w:jc w:val="both"/>
        <w:rPr>
          <w:rFonts w:ascii="Arial" w:hAnsi="Arial" w:cs="Arial"/>
          <w:sz w:val="21"/>
          <w:szCs w:val="21"/>
          <w:lang w:val="en-US"/>
        </w:rPr>
      </w:pPr>
      <w:r w:rsidRPr="00A2549D">
        <w:rPr>
          <w:rFonts w:ascii="Arial" w:hAnsi="Arial" w:cs="Arial"/>
          <w:sz w:val="21"/>
          <w:szCs w:val="21"/>
          <w:lang w:val="en-US"/>
        </w:rPr>
        <w:t xml:space="preserve">e–mail: </w:t>
      </w:r>
      <w:hyperlink r:id="rId9" w:history="1">
        <w:r w:rsidRPr="00A2549D">
          <w:rPr>
            <w:rStyle w:val="Hipercze"/>
            <w:rFonts w:ascii="Arial" w:hAnsi="Arial" w:cs="Arial"/>
            <w:sz w:val="21"/>
            <w:szCs w:val="21"/>
            <w:lang w:val="en-US"/>
          </w:rPr>
          <w:t>info@dps.opole.pl</w:t>
        </w:r>
      </w:hyperlink>
      <w:r w:rsidRPr="00A2549D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017B5690" w14:textId="77777777" w:rsidR="00A2549D" w:rsidRPr="00A2549D" w:rsidRDefault="00A2549D" w:rsidP="00A2549D">
      <w:pPr>
        <w:pStyle w:val="Standard"/>
        <w:ind w:left="360"/>
        <w:jc w:val="both"/>
        <w:rPr>
          <w:rFonts w:ascii="Arial" w:hAnsi="Arial" w:cs="Arial"/>
          <w:sz w:val="21"/>
          <w:szCs w:val="21"/>
          <w:lang w:val="en-US"/>
        </w:rPr>
      </w:pPr>
    </w:p>
    <w:p w14:paraId="73B49119" w14:textId="77777777" w:rsidR="00A2549D" w:rsidRPr="00A2549D" w:rsidRDefault="00000000" w:rsidP="00A2549D">
      <w:pPr>
        <w:pStyle w:val="Standard"/>
        <w:ind w:left="360"/>
        <w:jc w:val="both"/>
        <w:rPr>
          <w:rFonts w:ascii="Arial" w:hAnsi="Arial" w:cs="Arial"/>
          <w:sz w:val="21"/>
          <w:szCs w:val="21"/>
          <w:lang w:val="en-US"/>
        </w:rPr>
      </w:pPr>
      <w:hyperlink r:id="rId10" w:history="1">
        <w:r w:rsidR="00A2549D" w:rsidRPr="00A2549D">
          <w:rPr>
            <w:rStyle w:val="Hipercze"/>
            <w:rFonts w:ascii="Arial" w:hAnsi="Arial" w:cs="Arial"/>
            <w:sz w:val="21"/>
            <w:szCs w:val="21"/>
            <w:lang w:val="en-US"/>
          </w:rPr>
          <w:t>http://www.dps.opole.pl/</w:t>
        </w:r>
      </w:hyperlink>
      <w:r w:rsidR="00A2549D" w:rsidRPr="00A2549D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28BB4F97" w14:textId="624D77AD" w:rsidR="004236A0" w:rsidRDefault="00A2549D" w:rsidP="00A2549D">
      <w:pPr>
        <w:pStyle w:val="paragraph"/>
        <w:spacing w:line="360" w:lineRule="auto"/>
        <w:ind w:left="360"/>
        <w:jc w:val="both"/>
        <w:textAlignment w:val="baseline"/>
        <w:rPr>
          <w:rStyle w:val="eop"/>
          <w:rFonts w:ascii="Arial" w:hAnsi="Arial" w:cs="Arial"/>
          <w:sz w:val="21"/>
          <w:szCs w:val="21"/>
        </w:rPr>
      </w:pPr>
      <w:r w:rsidRPr="00A2549D">
        <w:rPr>
          <w:rStyle w:val="normaltextrun"/>
          <w:rFonts w:ascii="Arial" w:hAnsi="Arial" w:cs="Arial"/>
          <w:sz w:val="21"/>
          <w:szCs w:val="21"/>
        </w:rPr>
        <w:t>Dniami i godzinami pracy Zamawiającego są: dni robocze, to jest dni od poniedziałku do piątku (poza dniami ustawowo wolnymi od pracy) w godzinach od 7:00 do 15:00.</w:t>
      </w:r>
      <w:r w:rsidRPr="00A2549D">
        <w:rPr>
          <w:rStyle w:val="eop"/>
          <w:rFonts w:ascii="Arial" w:hAnsi="Arial" w:cs="Arial"/>
          <w:sz w:val="21"/>
          <w:szCs w:val="21"/>
        </w:rPr>
        <w:t> </w:t>
      </w:r>
    </w:p>
    <w:p w14:paraId="7DF9BB35" w14:textId="77777777" w:rsidR="008A2D8D" w:rsidRPr="00560F34" w:rsidRDefault="008A2D8D" w:rsidP="008A2D8D">
      <w:pPr>
        <w:pStyle w:val="Standard"/>
        <w:jc w:val="both"/>
        <w:rPr>
          <w:rFonts w:ascii="Arial" w:hAnsi="Arial" w:cs="Arial"/>
          <w:sz w:val="21"/>
          <w:szCs w:val="21"/>
        </w:rPr>
      </w:pPr>
    </w:p>
    <w:p w14:paraId="50F51BFC" w14:textId="74E0298F" w:rsidR="008A2D8D" w:rsidRDefault="008A2D8D" w:rsidP="008A2D8D">
      <w:pPr>
        <w:tabs>
          <w:tab w:val="left" w:pos="540"/>
        </w:tabs>
        <w:autoSpaceDN/>
        <w:spacing w:line="360" w:lineRule="auto"/>
        <w:ind w:left="284"/>
        <w:jc w:val="both"/>
        <w:textAlignment w:val="auto"/>
        <w:rPr>
          <w:rFonts w:ascii="Arial" w:eastAsia="Times New Roman" w:hAnsi="Arial"/>
          <w:bCs/>
          <w:kern w:val="0"/>
          <w:sz w:val="22"/>
          <w:szCs w:val="22"/>
          <w:lang w:eastAsia="pl-PL" w:bidi="ar-SA"/>
        </w:rPr>
      </w:pPr>
      <w:r w:rsidRPr="005D552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 xml:space="preserve">Adres strony internetowej, na której jest prowadzone postępowanie i na której będą dostępne wszelkie dokumenty związane z prowadzoną procedurą: </w:t>
      </w:r>
      <w:hyperlink r:id="rId11" w:history="1">
        <w:r w:rsidRPr="005D5520">
          <w:rPr>
            <w:rStyle w:val="Hipercze"/>
            <w:rFonts w:ascii="Arial" w:hAnsi="Arial" w:cs="Arial"/>
            <w:bCs/>
            <w:sz w:val="21"/>
            <w:szCs w:val="21"/>
          </w:rPr>
          <w:t>www.umopole.logintrade.net</w:t>
        </w:r>
      </w:hyperlink>
      <w:r w:rsidRPr="005D5520">
        <w:rPr>
          <w:rStyle w:val="Hipercze"/>
          <w:rFonts w:ascii="Arial" w:hAnsi="Arial" w:cs="Arial"/>
          <w:bCs/>
          <w:sz w:val="21"/>
          <w:szCs w:val="21"/>
        </w:rPr>
        <w:t>.</w:t>
      </w:r>
      <w:r w:rsidRPr="005D5520">
        <w:rPr>
          <w:rStyle w:val="Hipercze"/>
          <w:rFonts w:ascii="Arial" w:hAnsi="Arial" w:cs="Arial"/>
          <w:bCs/>
          <w:sz w:val="21"/>
          <w:szCs w:val="21"/>
          <w:u w:val="none"/>
        </w:rPr>
        <w:t xml:space="preserve"> </w:t>
      </w:r>
      <w:r>
        <w:rPr>
          <w:rFonts w:ascii="Arial" w:eastAsia="Times New Roman" w:hAnsi="Arial"/>
          <w:bCs/>
          <w:kern w:val="0"/>
          <w:sz w:val="21"/>
          <w:szCs w:val="21"/>
          <w:lang w:eastAsia="pl-PL" w:bidi="ar-SA"/>
        </w:rPr>
        <w:t>w </w:t>
      </w:r>
      <w:r w:rsidRPr="005D5520">
        <w:rPr>
          <w:rFonts w:ascii="Arial" w:eastAsia="Times New Roman" w:hAnsi="Arial"/>
          <w:bCs/>
          <w:kern w:val="0"/>
          <w:sz w:val="21"/>
          <w:szCs w:val="21"/>
          <w:lang w:eastAsia="pl-PL" w:bidi="ar-SA"/>
        </w:rPr>
        <w:t>wierszu oznaczonym tytułem oraz znakiem</w:t>
      </w:r>
      <w:r w:rsidRPr="00DF1D2B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sprawy zgodnym z przedmiotowym postępowaniem</w:t>
      </w:r>
      <w:r w:rsidRPr="005D5520">
        <w:rPr>
          <w:rFonts w:ascii="Arial" w:eastAsia="Times New Roman" w:hAnsi="Arial"/>
          <w:bCs/>
          <w:kern w:val="0"/>
          <w:sz w:val="22"/>
          <w:szCs w:val="22"/>
          <w:lang w:eastAsia="pl-PL" w:bidi="ar-SA"/>
        </w:rPr>
        <w:t>.</w:t>
      </w:r>
    </w:p>
    <w:p w14:paraId="56A73A20" w14:textId="77777777" w:rsidR="008A2D8D" w:rsidRPr="008A2D8D" w:rsidRDefault="008A2D8D" w:rsidP="008A2D8D">
      <w:pPr>
        <w:tabs>
          <w:tab w:val="left" w:pos="540"/>
        </w:tabs>
        <w:autoSpaceDN/>
        <w:spacing w:line="360" w:lineRule="auto"/>
        <w:ind w:left="284"/>
        <w:jc w:val="both"/>
        <w:textAlignment w:val="auto"/>
        <w:rPr>
          <w:rFonts w:ascii="Arial" w:hAnsi="Arial" w:cs="Arial"/>
          <w:sz w:val="21"/>
          <w:szCs w:val="21"/>
          <w:u w:val="single"/>
        </w:rPr>
      </w:pPr>
    </w:p>
    <w:p w14:paraId="283A18DE" w14:textId="0A29B5B1" w:rsidR="00A51E0E" w:rsidRPr="00A2549D" w:rsidRDefault="00304F89" w:rsidP="00A2549D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tabs>
          <w:tab w:val="left" w:pos="284"/>
        </w:tabs>
        <w:autoSpaceDN/>
        <w:spacing w:line="360" w:lineRule="auto"/>
        <w:ind w:left="426" w:hanging="426"/>
        <w:contextualSpacing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 w:rsidRPr="00112EE0">
        <w:rPr>
          <w:rFonts w:ascii="Arial" w:hAnsi="Arial" w:cs="Arial"/>
          <w:b/>
          <w:bCs/>
          <w:sz w:val="21"/>
        </w:rPr>
        <w:t xml:space="preserve"> OCHRONA DANYCH</w:t>
      </w:r>
      <w:r w:rsidRPr="00112EE0">
        <w:rPr>
          <w:rFonts w:ascii="Arial" w:eastAsia="Times New Roman" w:hAnsi="Arial" w:cs="Arial"/>
          <w:b/>
          <w:bCs/>
          <w:kern w:val="0"/>
          <w:sz w:val="21"/>
          <w:shd w:val="clear" w:color="auto" w:fill="DBE5F1" w:themeFill="accent1" w:themeFillTint="33"/>
          <w:lang w:eastAsia="pl-PL" w:bidi="ar-SA"/>
        </w:rPr>
        <w:t xml:space="preserve"> OSOBOWYCH</w:t>
      </w:r>
      <w:r w:rsidRPr="00112EE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 xml:space="preserve"> </w:t>
      </w:r>
    </w:p>
    <w:p w14:paraId="53F2BED8" w14:textId="77777777" w:rsidR="00A2549D" w:rsidRPr="00364E14" w:rsidRDefault="00A2549D" w:rsidP="00A2549D">
      <w:pPr>
        <w:widowControl/>
        <w:numPr>
          <w:ilvl w:val="0"/>
          <w:numId w:val="2"/>
        </w:numPr>
        <w:tabs>
          <w:tab w:val="num" w:pos="284"/>
        </w:tabs>
        <w:autoSpaceDN/>
        <w:spacing w:before="240" w:line="360" w:lineRule="auto"/>
        <w:ind w:left="284" w:hanging="284"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364E14">
        <w:rPr>
          <w:rFonts w:ascii="Arial" w:eastAsia="Times New Roman" w:hAnsi="Arial"/>
          <w:kern w:val="0"/>
          <w:sz w:val="22"/>
          <w:szCs w:val="22"/>
          <w:lang w:eastAsia="pl-PL" w:bidi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22905025" w14:textId="1A3801DE" w:rsidR="00A2549D" w:rsidRPr="00364E14" w:rsidRDefault="00A2549D" w:rsidP="00A2549D">
      <w:pPr>
        <w:widowControl/>
        <w:numPr>
          <w:ilvl w:val="0"/>
          <w:numId w:val="3"/>
        </w:numPr>
        <w:tabs>
          <w:tab w:val="clear" w:pos="39"/>
          <w:tab w:val="num" w:pos="709"/>
          <w:tab w:val="num" w:pos="3878"/>
        </w:tabs>
        <w:autoSpaceDN/>
        <w:spacing w:before="60" w:after="60" w:line="360" w:lineRule="auto"/>
        <w:ind w:left="709" w:hanging="401"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bookmarkStart w:id="5" w:name="_Hlk64547876"/>
      <w:r w:rsidRPr="00364E14">
        <w:rPr>
          <w:rFonts w:ascii="Arial" w:eastAsia="Times New Roman" w:hAnsi="Arial"/>
          <w:kern w:val="0"/>
          <w:sz w:val="22"/>
          <w:szCs w:val="22"/>
          <w:lang w:eastAsia="pl-PL" w:bidi="ar-SA"/>
        </w:rPr>
        <w:t>administratorem Pani/Pana danych osobowych jest Dom Pomocy Społecznej dla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 </w:t>
      </w:r>
      <w:r w:rsidRPr="00364E14">
        <w:rPr>
          <w:rFonts w:ascii="Arial" w:eastAsia="Times New Roman" w:hAnsi="Arial"/>
          <w:kern w:val="0"/>
          <w:sz w:val="22"/>
          <w:szCs w:val="22"/>
          <w:lang w:eastAsia="pl-PL" w:bidi="ar-SA"/>
        </w:rPr>
        <w:t>Kombatantów w Opolu</w:t>
      </w:r>
    </w:p>
    <w:p w14:paraId="155F4F98" w14:textId="77777777" w:rsidR="00A2549D" w:rsidRPr="00364E14" w:rsidRDefault="00A2549D" w:rsidP="00A2549D">
      <w:pPr>
        <w:widowControl/>
        <w:numPr>
          <w:ilvl w:val="0"/>
          <w:numId w:val="3"/>
        </w:numPr>
        <w:tabs>
          <w:tab w:val="clear" w:pos="39"/>
          <w:tab w:val="num" w:pos="3878"/>
        </w:tabs>
        <w:autoSpaceDN/>
        <w:spacing w:line="360" w:lineRule="auto"/>
        <w:ind w:left="709" w:hanging="401"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364E14">
        <w:rPr>
          <w:rFonts w:ascii="Arial" w:eastAsia="Times New Roman" w:hAnsi="Arial"/>
          <w:kern w:val="0"/>
          <w:sz w:val="22"/>
          <w:szCs w:val="22"/>
          <w:lang w:eastAsia="pl-PL" w:bidi="ar-SA"/>
        </w:rPr>
        <w:t>administrator wyznaczył Inspektora Danych Osobowych, z którym można się kontaktować pod adresem e-mail: iod@cuw.opole.pl</w:t>
      </w:r>
    </w:p>
    <w:p w14:paraId="047D3DE2" w14:textId="7A928692" w:rsidR="00A2549D" w:rsidRPr="00364E14" w:rsidRDefault="00A2549D" w:rsidP="00A2549D">
      <w:pPr>
        <w:widowControl/>
        <w:numPr>
          <w:ilvl w:val="0"/>
          <w:numId w:val="3"/>
        </w:numPr>
        <w:tabs>
          <w:tab w:val="clear" w:pos="39"/>
          <w:tab w:val="num" w:pos="3878"/>
        </w:tabs>
        <w:autoSpaceDN/>
        <w:spacing w:line="360" w:lineRule="auto"/>
        <w:ind w:left="709" w:hanging="401"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364E14">
        <w:rPr>
          <w:rFonts w:ascii="Arial" w:eastAsia="Times New Roman" w:hAnsi="Arial"/>
          <w:kern w:val="0"/>
          <w:sz w:val="22"/>
          <w:szCs w:val="22"/>
          <w:lang w:eastAsia="pl-PL" w:bidi="ar-SA"/>
        </w:rPr>
        <w:t>Pani/Pana dane osobowe przetwarzane będą na podstawie art. 6 ust. 1 lit. c RODO w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 </w:t>
      </w:r>
      <w:r w:rsidRPr="00364E14">
        <w:rPr>
          <w:rFonts w:ascii="Arial" w:eastAsia="Times New Roman" w:hAnsi="Arial"/>
          <w:kern w:val="0"/>
          <w:sz w:val="22"/>
          <w:szCs w:val="22"/>
          <w:lang w:eastAsia="pl-PL" w:bidi="ar-SA"/>
        </w:rPr>
        <w:t>celu związanym z przedmiotowym postępowaniem o udzielenie zamówienia publicznego, prowadzonym w trybie podstawowym.</w:t>
      </w:r>
    </w:p>
    <w:p w14:paraId="53BBBB67" w14:textId="77777777" w:rsidR="00A2549D" w:rsidRPr="00C85B5C" w:rsidRDefault="00A2549D" w:rsidP="00A2549D">
      <w:pPr>
        <w:widowControl/>
        <w:numPr>
          <w:ilvl w:val="0"/>
          <w:numId w:val="3"/>
        </w:numPr>
        <w:tabs>
          <w:tab w:val="clear" w:pos="39"/>
          <w:tab w:val="num" w:pos="3878"/>
        </w:tabs>
        <w:autoSpaceDN/>
        <w:spacing w:line="360" w:lineRule="auto"/>
        <w:ind w:left="709" w:hanging="401"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364E14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odbiorcami Pani/Pana danych osobowych będą osoby lub </w:t>
      </w:r>
      <w:r w:rsidRPr="00C85B5C">
        <w:rPr>
          <w:rFonts w:ascii="Arial" w:eastAsia="Times New Roman" w:hAnsi="Arial"/>
          <w:kern w:val="0"/>
          <w:sz w:val="22"/>
          <w:szCs w:val="22"/>
          <w:lang w:eastAsia="pl-PL" w:bidi="ar-SA"/>
        </w:rPr>
        <w:t>podmioty, którym udostępniona zostanie dokumentacja postępowania w oparciu o art. 74 ustawy pzp.</w:t>
      </w:r>
    </w:p>
    <w:p w14:paraId="64113003" w14:textId="075D9811" w:rsidR="00A2549D" w:rsidRPr="00364E14" w:rsidRDefault="00A2549D" w:rsidP="00A2549D">
      <w:pPr>
        <w:widowControl/>
        <w:numPr>
          <w:ilvl w:val="0"/>
          <w:numId w:val="3"/>
        </w:numPr>
        <w:tabs>
          <w:tab w:val="clear" w:pos="39"/>
          <w:tab w:val="num" w:pos="3878"/>
        </w:tabs>
        <w:autoSpaceDN/>
        <w:spacing w:line="360" w:lineRule="auto"/>
        <w:ind w:left="709" w:hanging="425"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C85B5C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Pani/Pana dane osobowe będą przechowywane, zgodnie z art. 78 ust. 1 ustawy pzp przez okres 4 lat od dnia zakończenia postępowania o udzielenie zamówienia, a jeżeli czas trwania umowy przekracza 4 lata, okres przechowywania obejmuje cały czas trwania umowy; lub zgodnie z umową o dofinansowanie przez okres dwóch lat od dnia </w:t>
      </w:r>
      <w:r w:rsidRPr="00C85B5C">
        <w:rPr>
          <w:rFonts w:ascii="Arial" w:eastAsia="Times New Roman" w:hAnsi="Arial"/>
          <w:kern w:val="0"/>
          <w:sz w:val="22"/>
          <w:szCs w:val="22"/>
          <w:lang w:eastAsia="pl-PL" w:bidi="ar-SA"/>
        </w:rPr>
        <w:lastRenderedPageBreak/>
        <w:t xml:space="preserve">31 grudnia następującego </w:t>
      </w:r>
      <w:r w:rsidRPr="00364E14">
        <w:rPr>
          <w:rFonts w:ascii="Arial" w:eastAsia="Times New Roman" w:hAnsi="Arial"/>
          <w:kern w:val="0"/>
          <w:sz w:val="22"/>
          <w:szCs w:val="22"/>
          <w:lang w:eastAsia="pl-PL" w:bidi="ar-SA"/>
        </w:rPr>
        <w:t>po złożeniu do Komisji Europejskiej zestawienia wydatków, w którym ujęto ostateczne wydatki dotyczące zakończonego Projektu jeżeli nastąpi to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 </w:t>
      </w:r>
      <w:r w:rsidRPr="00364E14">
        <w:rPr>
          <w:rFonts w:ascii="Arial" w:eastAsia="Times New Roman" w:hAnsi="Arial"/>
          <w:kern w:val="0"/>
          <w:sz w:val="22"/>
          <w:szCs w:val="22"/>
          <w:lang w:eastAsia="pl-PL" w:bidi="ar-SA"/>
        </w:rPr>
        <w:t>po okresie 4 lat od zakończenia postępowania;</w:t>
      </w:r>
    </w:p>
    <w:p w14:paraId="026BDBE1" w14:textId="77777777" w:rsidR="00A2549D" w:rsidRPr="00C85B5C" w:rsidRDefault="00A2549D" w:rsidP="00A2549D">
      <w:pPr>
        <w:widowControl/>
        <w:numPr>
          <w:ilvl w:val="0"/>
          <w:numId w:val="3"/>
        </w:numPr>
        <w:tabs>
          <w:tab w:val="clear" w:pos="39"/>
          <w:tab w:val="num" w:pos="3878"/>
        </w:tabs>
        <w:autoSpaceDN/>
        <w:spacing w:line="360" w:lineRule="auto"/>
        <w:ind w:left="709" w:hanging="401"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364E14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obowiązek podania przez Panią/Pana danych osobowych bezpośrednio </w:t>
      </w:r>
      <w:r w:rsidRPr="00C85B5C">
        <w:rPr>
          <w:rFonts w:ascii="Arial" w:eastAsia="Times New Roman" w:hAnsi="Arial"/>
          <w:kern w:val="0"/>
          <w:sz w:val="22"/>
          <w:szCs w:val="22"/>
          <w:lang w:eastAsia="pl-PL" w:bidi="ar-SA"/>
        </w:rPr>
        <w:t>Pani/Pana dotyczących jest wymogiem ustawowym określonym w przepisanych ustawy pzp, związanym z udziałem w postępowaniu o udzielenie zamówienia publicznego.</w:t>
      </w:r>
    </w:p>
    <w:p w14:paraId="7EDEF2B8" w14:textId="7F7893E9" w:rsidR="00A2549D" w:rsidRPr="00C85B5C" w:rsidRDefault="00A2549D" w:rsidP="00A2549D">
      <w:pPr>
        <w:widowControl/>
        <w:numPr>
          <w:ilvl w:val="0"/>
          <w:numId w:val="3"/>
        </w:numPr>
        <w:tabs>
          <w:tab w:val="clear" w:pos="39"/>
          <w:tab w:val="num" w:pos="709"/>
          <w:tab w:val="num" w:pos="3878"/>
        </w:tabs>
        <w:autoSpaceDN/>
        <w:spacing w:line="360" w:lineRule="auto"/>
        <w:ind w:left="709" w:hanging="401"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C85B5C">
        <w:rPr>
          <w:rFonts w:ascii="Arial" w:eastAsia="Times New Roman" w:hAnsi="Arial"/>
          <w:kern w:val="0"/>
          <w:sz w:val="22"/>
          <w:szCs w:val="22"/>
          <w:lang w:eastAsia="pl-PL" w:bidi="ar-SA"/>
        </w:rPr>
        <w:t>w odniesieniu do Pani/Pana danych osobowych decyzje nie będą podejmowane w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 </w:t>
      </w:r>
      <w:r w:rsidRPr="00C85B5C">
        <w:rPr>
          <w:rFonts w:ascii="Arial" w:eastAsia="Times New Roman" w:hAnsi="Arial"/>
          <w:kern w:val="0"/>
          <w:sz w:val="22"/>
          <w:szCs w:val="22"/>
          <w:lang w:eastAsia="pl-PL" w:bidi="ar-SA"/>
        </w:rPr>
        <w:t>sposób zautomatyzowany, stosownie do art. 22 RODO.</w:t>
      </w:r>
    </w:p>
    <w:p w14:paraId="4A126E96" w14:textId="77777777" w:rsidR="00A2549D" w:rsidRPr="00C85B5C" w:rsidRDefault="00A2549D" w:rsidP="00A2549D">
      <w:pPr>
        <w:widowControl/>
        <w:numPr>
          <w:ilvl w:val="0"/>
          <w:numId w:val="3"/>
        </w:numPr>
        <w:tabs>
          <w:tab w:val="clear" w:pos="39"/>
          <w:tab w:val="num" w:pos="3878"/>
        </w:tabs>
        <w:autoSpaceDN/>
        <w:spacing w:line="360" w:lineRule="auto"/>
        <w:ind w:left="709" w:hanging="401"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C85B5C">
        <w:rPr>
          <w:rFonts w:ascii="Arial" w:eastAsia="Times New Roman" w:hAnsi="Arial"/>
          <w:kern w:val="0"/>
          <w:sz w:val="22"/>
          <w:szCs w:val="22"/>
          <w:lang w:eastAsia="pl-PL" w:bidi="ar-SA"/>
        </w:rPr>
        <w:t>posiada Pani/Pan:</w:t>
      </w:r>
    </w:p>
    <w:p w14:paraId="40295712" w14:textId="77777777" w:rsidR="00A2549D" w:rsidRPr="00364E14" w:rsidRDefault="00A2549D" w:rsidP="00A2549D">
      <w:pPr>
        <w:widowControl/>
        <w:numPr>
          <w:ilvl w:val="0"/>
          <w:numId w:val="4"/>
        </w:numPr>
        <w:autoSpaceDN/>
        <w:spacing w:line="360" w:lineRule="auto"/>
        <w:ind w:left="1064" w:hanging="462"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C85B5C">
        <w:rPr>
          <w:rFonts w:ascii="Arial" w:eastAsia="Times New Roman" w:hAnsi="Arial"/>
          <w:kern w:val="0"/>
          <w:sz w:val="22"/>
          <w:szCs w:val="22"/>
          <w:lang w:eastAsia="pl-PL" w:bidi="ar-SA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</w:t>
      </w:r>
      <w:r w:rsidRPr="00364E14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podania nazwy lub daty postępowania o udzielenie zamówienia publicznego lub konkursu albo sprecyzowanie nazwy lub daty zakończonego postępowania o udzielenie zamówienia);</w:t>
      </w:r>
    </w:p>
    <w:p w14:paraId="0CFE1A92" w14:textId="77777777" w:rsidR="00A2549D" w:rsidRPr="00C85B5C" w:rsidRDefault="00A2549D" w:rsidP="00A2549D">
      <w:pPr>
        <w:widowControl/>
        <w:numPr>
          <w:ilvl w:val="0"/>
          <w:numId w:val="4"/>
        </w:numPr>
        <w:autoSpaceDN/>
        <w:spacing w:line="360" w:lineRule="auto"/>
        <w:ind w:left="1064" w:hanging="462"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364E14">
        <w:rPr>
          <w:rFonts w:ascii="Arial" w:eastAsia="Times New Roman" w:hAnsi="Arial"/>
          <w:kern w:val="0"/>
          <w:sz w:val="22"/>
          <w:szCs w:val="22"/>
          <w:lang w:eastAsia="pl-PL" w:bidi="ar-SA"/>
        </w:rPr>
        <w:t>na podstawie art. 16 RODO prawo do sprostowania Pani/Pana danych osobowych (</w:t>
      </w:r>
      <w:r w:rsidRPr="00364E14">
        <w:rPr>
          <w:rFonts w:ascii="Arial" w:eastAsia="Times New Roman" w:hAnsi="Arial"/>
          <w:i/>
          <w:kern w:val="0"/>
          <w:sz w:val="22"/>
          <w:szCs w:val="22"/>
          <w:lang w:eastAsia="pl-PL" w:bidi="ar-SA"/>
        </w:rPr>
        <w:t xml:space="preserve">skorzystanie z prawa do </w:t>
      </w:r>
      <w:r w:rsidRPr="00C85B5C">
        <w:rPr>
          <w:rFonts w:ascii="Arial" w:eastAsia="Times New Roman" w:hAnsi="Arial"/>
          <w:i/>
          <w:kern w:val="0"/>
          <w:sz w:val="22"/>
          <w:szCs w:val="22"/>
          <w:lang w:eastAsia="pl-PL" w:bidi="ar-SA"/>
        </w:rPr>
        <w:t>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C85B5C">
        <w:rPr>
          <w:rFonts w:ascii="Arial" w:eastAsia="Times New Roman" w:hAnsi="Arial"/>
          <w:kern w:val="0"/>
          <w:sz w:val="22"/>
          <w:szCs w:val="22"/>
          <w:lang w:eastAsia="pl-PL" w:bidi="ar-SA"/>
        </w:rPr>
        <w:t>);</w:t>
      </w:r>
    </w:p>
    <w:p w14:paraId="0B4DFC07" w14:textId="77777777" w:rsidR="00A2549D" w:rsidRPr="00364E14" w:rsidRDefault="00A2549D" w:rsidP="00A2549D">
      <w:pPr>
        <w:widowControl/>
        <w:numPr>
          <w:ilvl w:val="0"/>
          <w:numId w:val="4"/>
        </w:numPr>
        <w:autoSpaceDN/>
        <w:spacing w:line="360" w:lineRule="auto"/>
        <w:ind w:left="1064" w:hanging="462"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C85B5C">
        <w:rPr>
          <w:rFonts w:ascii="Arial" w:eastAsia="Times New Roman" w:hAnsi="Arial"/>
          <w:kern w:val="0"/>
          <w:sz w:val="22"/>
          <w:szCs w:val="22"/>
          <w:lang w:eastAsia="pl-PL" w:bidi="ar-SA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C85B5C">
        <w:rPr>
          <w:rFonts w:ascii="Arial" w:eastAsia="Times New Roman" w:hAnsi="Arial"/>
          <w:i/>
          <w:kern w:val="0"/>
          <w:sz w:val="22"/>
          <w:szCs w:val="22"/>
          <w:lang w:eastAsia="pl-PL" w:bidi="ar-SA"/>
        </w:rPr>
        <w:t xml:space="preserve">prawo do ograniczenia przetwarzania </w:t>
      </w:r>
      <w:r w:rsidRPr="00364E14">
        <w:rPr>
          <w:rFonts w:ascii="Arial" w:eastAsia="Times New Roman" w:hAnsi="Arial"/>
          <w:i/>
          <w:kern w:val="0"/>
          <w:sz w:val="22"/>
          <w:szCs w:val="22"/>
          <w:lang w:eastAsia="pl-PL" w:bidi="ar-SA"/>
        </w:rPr>
        <w:t>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64E14">
        <w:rPr>
          <w:rFonts w:ascii="Arial" w:eastAsia="Times New Roman" w:hAnsi="Arial"/>
          <w:kern w:val="0"/>
          <w:sz w:val="22"/>
          <w:szCs w:val="22"/>
          <w:lang w:eastAsia="pl-PL" w:bidi="ar-SA"/>
        </w:rPr>
        <w:t>);</w:t>
      </w:r>
    </w:p>
    <w:p w14:paraId="49CA59BB" w14:textId="77777777" w:rsidR="00A2549D" w:rsidRPr="00364E14" w:rsidRDefault="00A2549D" w:rsidP="00A2549D">
      <w:pPr>
        <w:widowControl/>
        <w:numPr>
          <w:ilvl w:val="0"/>
          <w:numId w:val="4"/>
        </w:numPr>
        <w:autoSpaceDN/>
        <w:spacing w:line="360" w:lineRule="auto"/>
        <w:ind w:left="1064" w:hanging="462"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364E14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prawo do wniesienia skargi do Prezesa Urzędu Ochrony Danych Osobowych, gdy uzna Pani/Pan, że przetwarzanie danych osobowych Pani/Pana dotyczących narusza przepisy RODO; </w:t>
      </w:r>
      <w:r w:rsidRPr="00364E14">
        <w:rPr>
          <w:rFonts w:ascii="Arial" w:eastAsia="Times New Roman" w:hAnsi="Arial"/>
          <w:i/>
          <w:kern w:val="0"/>
          <w:sz w:val="22"/>
          <w:szCs w:val="22"/>
          <w:lang w:eastAsia="pl-PL" w:bidi="ar-SA"/>
        </w:rPr>
        <w:t xml:space="preserve"> </w:t>
      </w:r>
    </w:p>
    <w:p w14:paraId="72E135D2" w14:textId="77777777" w:rsidR="00A2549D" w:rsidRPr="00364E14" w:rsidRDefault="00A2549D" w:rsidP="00A2549D">
      <w:pPr>
        <w:widowControl/>
        <w:numPr>
          <w:ilvl w:val="0"/>
          <w:numId w:val="3"/>
        </w:numPr>
        <w:tabs>
          <w:tab w:val="clear" w:pos="39"/>
          <w:tab w:val="num" w:pos="3878"/>
        </w:tabs>
        <w:autoSpaceDN/>
        <w:spacing w:line="360" w:lineRule="auto"/>
        <w:ind w:left="709" w:hanging="401"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364E14">
        <w:rPr>
          <w:rFonts w:ascii="Arial" w:eastAsia="Times New Roman" w:hAnsi="Arial"/>
          <w:kern w:val="0"/>
          <w:sz w:val="22"/>
          <w:szCs w:val="22"/>
          <w:lang w:eastAsia="pl-PL" w:bidi="ar-SA"/>
        </w:rPr>
        <w:t>nie przysługuje Pani/Panu:</w:t>
      </w:r>
    </w:p>
    <w:p w14:paraId="44DA9FCA" w14:textId="77777777" w:rsidR="00A2549D" w:rsidRPr="00364E14" w:rsidRDefault="00A2549D" w:rsidP="00A2549D">
      <w:pPr>
        <w:widowControl/>
        <w:numPr>
          <w:ilvl w:val="0"/>
          <w:numId w:val="5"/>
        </w:numPr>
        <w:autoSpaceDN/>
        <w:spacing w:line="360" w:lineRule="auto"/>
        <w:ind w:left="1008" w:hanging="392"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364E14">
        <w:rPr>
          <w:rFonts w:ascii="Arial" w:eastAsia="Times New Roman" w:hAnsi="Arial"/>
          <w:kern w:val="0"/>
          <w:sz w:val="22"/>
          <w:szCs w:val="22"/>
          <w:lang w:eastAsia="pl-PL" w:bidi="ar-SA"/>
        </w:rPr>
        <w:t>w związku z art. 17 ust. 3 lit. b, d lub e RODO prawo do usunięcia danych osobowych;</w:t>
      </w:r>
    </w:p>
    <w:p w14:paraId="1230F4CF" w14:textId="77777777" w:rsidR="00A2549D" w:rsidRPr="00364E14" w:rsidRDefault="00A2549D" w:rsidP="00A2549D">
      <w:pPr>
        <w:widowControl/>
        <w:numPr>
          <w:ilvl w:val="0"/>
          <w:numId w:val="5"/>
        </w:numPr>
        <w:autoSpaceDN/>
        <w:spacing w:line="360" w:lineRule="auto"/>
        <w:ind w:left="1008" w:hanging="392"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364E14">
        <w:rPr>
          <w:rFonts w:ascii="Arial" w:eastAsia="Times New Roman" w:hAnsi="Arial"/>
          <w:kern w:val="0"/>
          <w:sz w:val="22"/>
          <w:szCs w:val="22"/>
          <w:lang w:eastAsia="pl-PL" w:bidi="ar-SA"/>
        </w:rPr>
        <w:t>prawo do przenoszenia danych osobowych, o którym mowa w art. 20 RODO;</w:t>
      </w:r>
    </w:p>
    <w:p w14:paraId="7B2C564E" w14:textId="77777777" w:rsidR="00A2549D" w:rsidRPr="00364E14" w:rsidRDefault="00A2549D" w:rsidP="00A2549D">
      <w:pPr>
        <w:widowControl/>
        <w:numPr>
          <w:ilvl w:val="0"/>
          <w:numId w:val="5"/>
        </w:numPr>
        <w:autoSpaceDN/>
        <w:spacing w:line="360" w:lineRule="auto"/>
        <w:ind w:left="1008" w:hanging="392"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364E14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699B155" w14:textId="33DFFF70" w:rsidR="00846A29" w:rsidRDefault="00A2549D" w:rsidP="00B0661A">
      <w:pPr>
        <w:widowControl/>
        <w:numPr>
          <w:ilvl w:val="0"/>
          <w:numId w:val="3"/>
        </w:numPr>
        <w:tabs>
          <w:tab w:val="clear" w:pos="39"/>
          <w:tab w:val="num" w:pos="3878"/>
        </w:tabs>
        <w:autoSpaceDN/>
        <w:spacing w:line="360" w:lineRule="auto"/>
        <w:ind w:left="709" w:hanging="401"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364E14">
        <w:rPr>
          <w:rFonts w:ascii="Arial" w:eastAsia="Times New Roman" w:hAnsi="Arial"/>
          <w:kern w:val="0"/>
          <w:sz w:val="22"/>
          <w:szCs w:val="22"/>
          <w:lang w:eastAsia="pl-PL" w:bidi="ar-SA"/>
        </w:rPr>
        <w:lastRenderedPageBreak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  <w:bookmarkEnd w:id="5"/>
    </w:p>
    <w:p w14:paraId="335731D2" w14:textId="331F1FBB" w:rsidR="00B0661A" w:rsidRDefault="00B0661A" w:rsidP="00B0661A">
      <w:pPr>
        <w:widowControl/>
        <w:autoSpaceDN/>
        <w:spacing w:line="360" w:lineRule="auto"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5EDA2B22" w14:textId="77777777" w:rsidR="00A2549D" w:rsidRPr="00112EE0" w:rsidRDefault="00A2549D" w:rsidP="00112EE0">
      <w:pPr>
        <w:autoSpaceDN/>
        <w:spacing w:line="360" w:lineRule="auto"/>
        <w:ind w:left="709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321EC425" w14:textId="77777777" w:rsidR="00304F89" w:rsidRPr="00112EE0" w:rsidRDefault="00304F89" w:rsidP="00112EE0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426" w:hanging="426"/>
        <w:contextualSpacing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TRYB UDZIELENIA ZAMÓWIENIA</w:t>
      </w:r>
    </w:p>
    <w:p w14:paraId="4C4637A7" w14:textId="77777777" w:rsidR="00A51E0E" w:rsidRDefault="00A51E0E" w:rsidP="00A51E0E">
      <w:pPr>
        <w:widowControl/>
        <w:autoSpaceDN/>
        <w:spacing w:line="360" w:lineRule="auto"/>
        <w:ind w:left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61577EC1" w14:textId="0F305554" w:rsidR="00304F89" w:rsidRPr="00112EE0" w:rsidRDefault="00304F89" w:rsidP="00112EE0">
      <w:pPr>
        <w:widowControl/>
        <w:numPr>
          <w:ilvl w:val="0"/>
          <w:numId w:val="6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Niniejsze postępowanie prowadzone jest w trybie podstawowym o jakim stanowi art. 275 pkt 1 </w:t>
      </w:r>
      <w:r w:rsidR="00987515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ustawy pzp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oraz na podstawie niniejszej Specyfikacji Warunków Zamówienia, zwaną dalej „SWZ”. </w:t>
      </w:r>
    </w:p>
    <w:p w14:paraId="74A69E9B" w14:textId="77777777" w:rsidR="00304F89" w:rsidRPr="00112EE0" w:rsidRDefault="00304F89" w:rsidP="00112EE0">
      <w:pPr>
        <w:widowControl/>
        <w:numPr>
          <w:ilvl w:val="0"/>
          <w:numId w:val="6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Zamawiający nie przewiduje wyboru najkorzystniejszej oferty z możliwością prowadzenia negocjacji. </w:t>
      </w:r>
    </w:p>
    <w:p w14:paraId="371FA11C" w14:textId="77777777" w:rsidR="00304F89" w:rsidRPr="00112EE0" w:rsidRDefault="00304F89" w:rsidP="00112EE0">
      <w:pPr>
        <w:widowControl/>
        <w:numPr>
          <w:ilvl w:val="0"/>
          <w:numId w:val="6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Szacunkowa wartość przedmiotowego zamówienia nie przekracza progów unijnych o jakich mowa w art. 3 ustawy </w:t>
      </w:r>
      <w:r w:rsidR="00987515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pzp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.  </w:t>
      </w:r>
    </w:p>
    <w:p w14:paraId="5374924D" w14:textId="02E5B561" w:rsidR="006F29EE" w:rsidRPr="00026A44" w:rsidRDefault="006F29EE" w:rsidP="00112EE0">
      <w:pPr>
        <w:widowControl/>
        <w:numPr>
          <w:ilvl w:val="0"/>
          <w:numId w:val="6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hAnsi="Arial" w:cs="Arial"/>
          <w:sz w:val="21"/>
          <w:szCs w:val="21"/>
        </w:rPr>
        <w:t xml:space="preserve">Przedmiotowe postępowanie prowadzone jest </w:t>
      </w:r>
      <w:r w:rsidRPr="00112EE0">
        <w:rPr>
          <w:rFonts w:ascii="Arial" w:hAnsi="Arial" w:cs="Arial"/>
          <w:b/>
          <w:sz w:val="21"/>
          <w:szCs w:val="21"/>
        </w:rPr>
        <w:t xml:space="preserve">przy użyciu środków komunikacji </w:t>
      </w:r>
      <w:r w:rsidRPr="00026A44">
        <w:rPr>
          <w:rFonts w:ascii="Arial" w:hAnsi="Arial" w:cs="Arial"/>
          <w:b/>
          <w:sz w:val="21"/>
          <w:szCs w:val="21"/>
        </w:rPr>
        <w:t>elektronicznej</w:t>
      </w:r>
      <w:r w:rsidRPr="00026A44">
        <w:rPr>
          <w:rFonts w:ascii="Arial" w:hAnsi="Arial" w:cs="Arial"/>
          <w:sz w:val="21"/>
          <w:szCs w:val="21"/>
        </w:rPr>
        <w:t xml:space="preserve">. </w:t>
      </w:r>
      <w:r w:rsidRPr="00026A44">
        <w:rPr>
          <w:rFonts w:ascii="Arial" w:hAnsi="Arial" w:cs="Arial"/>
          <w:bCs/>
          <w:sz w:val="21"/>
          <w:szCs w:val="21"/>
        </w:rPr>
        <w:t>Przez środki komunikacji elektronicznej rozumie się środki komunikacji elektronicznej zdefiniowane w ustawie z dnia 18 lipca 2002 r. o świadczeniu usług drogą elektroniczną (Dz. U. z 20</w:t>
      </w:r>
      <w:r w:rsidR="008A2D8D" w:rsidRPr="00026A44">
        <w:rPr>
          <w:rFonts w:ascii="Arial" w:hAnsi="Arial" w:cs="Arial"/>
          <w:bCs/>
          <w:sz w:val="21"/>
          <w:szCs w:val="21"/>
        </w:rPr>
        <w:t>20</w:t>
      </w:r>
      <w:r w:rsidRPr="00026A44">
        <w:rPr>
          <w:rFonts w:ascii="Arial" w:hAnsi="Arial" w:cs="Arial"/>
          <w:bCs/>
          <w:sz w:val="21"/>
          <w:szCs w:val="21"/>
        </w:rPr>
        <w:t xml:space="preserve"> r. poz. </w:t>
      </w:r>
      <w:r w:rsidR="008A2D8D" w:rsidRPr="00026A44">
        <w:rPr>
          <w:rFonts w:ascii="Arial" w:hAnsi="Arial" w:cs="Arial"/>
          <w:bCs/>
          <w:sz w:val="21"/>
          <w:szCs w:val="21"/>
        </w:rPr>
        <w:t>344</w:t>
      </w:r>
      <w:r w:rsidRPr="00026A44">
        <w:rPr>
          <w:rFonts w:ascii="Arial" w:hAnsi="Arial" w:cs="Arial"/>
          <w:bCs/>
          <w:sz w:val="21"/>
          <w:szCs w:val="21"/>
        </w:rPr>
        <w:t xml:space="preserve"> z późn. zm.).</w:t>
      </w:r>
    </w:p>
    <w:p w14:paraId="3A1D79BA" w14:textId="77777777" w:rsidR="00304F89" w:rsidRPr="00026A44" w:rsidRDefault="00304F89" w:rsidP="00112EE0">
      <w:pPr>
        <w:widowControl/>
        <w:numPr>
          <w:ilvl w:val="0"/>
          <w:numId w:val="6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26A44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Zamawiający nie przewiduje aukcji elektronicznej.</w:t>
      </w:r>
    </w:p>
    <w:p w14:paraId="17D3A1AD" w14:textId="77777777" w:rsidR="00304F89" w:rsidRPr="00112EE0" w:rsidRDefault="00304F89" w:rsidP="00112EE0">
      <w:pPr>
        <w:widowControl/>
        <w:numPr>
          <w:ilvl w:val="0"/>
          <w:numId w:val="6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26A44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Zamawiający nie dopuszcza złożenia oferty wariantowej oraz w postaci 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katalogów elektronicznych.</w:t>
      </w:r>
    </w:p>
    <w:p w14:paraId="2CEE19CE" w14:textId="77777777" w:rsidR="00304F89" w:rsidRPr="00112EE0" w:rsidRDefault="00304F89" w:rsidP="00112EE0">
      <w:pPr>
        <w:widowControl/>
        <w:numPr>
          <w:ilvl w:val="0"/>
          <w:numId w:val="6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Zamawiający nie prowadzi postępowania w celu zawarcia umowy ramowej.</w:t>
      </w:r>
    </w:p>
    <w:p w14:paraId="4560B0E7" w14:textId="77777777" w:rsidR="00771122" w:rsidRPr="000E7456" w:rsidRDefault="00304F89" w:rsidP="00112EE0">
      <w:pPr>
        <w:widowControl/>
        <w:numPr>
          <w:ilvl w:val="0"/>
          <w:numId w:val="6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Zamawiający </w:t>
      </w:r>
      <w:r w:rsidRPr="000E7456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nie zastrzega możliwości ubiegania się o udzielenie zamówienia wyłącznie przez </w:t>
      </w:r>
      <w:r w:rsidR="00592B35" w:rsidRPr="000E7456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</w:t>
      </w:r>
      <w:r w:rsidRPr="000E7456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ców, o których mowa w art. 94 </w:t>
      </w:r>
      <w:r w:rsidR="00987515" w:rsidRPr="000E7456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ustawy pzp</w:t>
      </w:r>
      <w:r w:rsidRPr="000E7456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. </w:t>
      </w:r>
    </w:p>
    <w:p w14:paraId="2B81DBE2" w14:textId="76125FCD" w:rsidR="000E7456" w:rsidRPr="000E7456" w:rsidRDefault="00771122" w:rsidP="000E7456">
      <w:pPr>
        <w:widowControl/>
        <w:numPr>
          <w:ilvl w:val="0"/>
          <w:numId w:val="6"/>
        </w:numPr>
        <w:autoSpaceDN/>
        <w:spacing w:line="360" w:lineRule="auto"/>
        <w:ind w:left="425" w:hanging="426"/>
        <w:jc w:val="both"/>
        <w:textAlignment w:val="auto"/>
        <w:rPr>
          <w:rFonts w:ascii="Arial" w:hAnsi="Arial" w:cs="Arial"/>
          <w:sz w:val="21"/>
          <w:szCs w:val="21"/>
        </w:rPr>
      </w:pPr>
      <w:r w:rsidRPr="000E7456">
        <w:rPr>
          <w:rFonts w:ascii="Arial" w:hAnsi="Arial" w:cs="Arial"/>
          <w:sz w:val="21"/>
          <w:szCs w:val="21"/>
        </w:rPr>
        <w:t>Zamawiający</w:t>
      </w:r>
      <w:r w:rsidR="00B2258E" w:rsidRPr="000E7456">
        <w:rPr>
          <w:rFonts w:ascii="Arial" w:hAnsi="Arial" w:cs="Arial"/>
          <w:sz w:val="21"/>
          <w:szCs w:val="21"/>
        </w:rPr>
        <w:t xml:space="preserve"> </w:t>
      </w:r>
      <w:r w:rsidR="000E7456" w:rsidRPr="000E7456">
        <w:rPr>
          <w:rFonts w:ascii="Arial" w:hAnsi="Arial" w:cs="Arial"/>
          <w:sz w:val="21"/>
          <w:szCs w:val="21"/>
        </w:rPr>
        <w:t xml:space="preserve">stosownie do art. 95 ust. 1 ustawy pzp </w:t>
      </w:r>
      <w:r w:rsidR="00B2258E" w:rsidRPr="000E7456">
        <w:rPr>
          <w:rFonts w:ascii="Arial" w:hAnsi="Arial" w:cs="Arial"/>
          <w:sz w:val="21"/>
          <w:szCs w:val="21"/>
        </w:rPr>
        <w:t xml:space="preserve">wymaga zatrudnienia personelu </w:t>
      </w:r>
      <w:r w:rsidR="000E7456" w:rsidRPr="000E7456">
        <w:rPr>
          <w:rFonts w:ascii="Arial" w:hAnsi="Arial" w:cs="Arial"/>
          <w:sz w:val="21"/>
          <w:szCs w:val="21"/>
        </w:rPr>
        <w:t xml:space="preserve">– pracowników ochrony mienia wykonujących usługi ochraniarskie i portierskie </w:t>
      </w:r>
      <w:r w:rsidRPr="000E7456">
        <w:rPr>
          <w:rFonts w:ascii="Arial" w:hAnsi="Arial" w:cs="Arial"/>
          <w:sz w:val="21"/>
          <w:szCs w:val="21"/>
        </w:rPr>
        <w:t xml:space="preserve">na podstawie </w:t>
      </w:r>
      <w:r w:rsidR="000F16D0" w:rsidRPr="000E7456">
        <w:rPr>
          <w:rFonts w:ascii="Arial" w:hAnsi="Arial" w:cs="Arial"/>
          <w:sz w:val="21"/>
          <w:szCs w:val="21"/>
        </w:rPr>
        <w:t>stosunku pracy</w:t>
      </w:r>
      <w:r w:rsidR="000E7456" w:rsidRPr="000E7456">
        <w:rPr>
          <w:rFonts w:ascii="Arial" w:hAnsi="Arial" w:cs="Arial"/>
          <w:sz w:val="21"/>
          <w:szCs w:val="21"/>
        </w:rPr>
        <w:t>.</w:t>
      </w:r>
      <w:r w:rsidR="003C1534">
        <w:rPr>
          <w:rFonts w:ascii="Arial" w:hAnsi="Arial" w:cs="Arial"/>
          <w:sz w:val="21"/>
          <w:szCs w:val="21"/>
        </w:rPr>
        <w:t xml:space="preserve"> Wymóg zatrudnienia o pracę nie dotyczy to osób pełniących</w:t>
      </w:r>
      <w:r w:rsidR="003C1534" w:rsidRPr="00E92367">
        <w:rPr>
          <w:rFonts w:ascii="Arial" w:hAnsi="Arial" w:cs="Arial"/>
          <w:sz w:val="21"/>
          <w:szCs w:val="21"/>
        </w:rPr>
        <w:t xml:space="preserve"> nadz</w:t>
      </w:r>
      <w:r w:rsidR="00822EF6">
        <w:rPr>
          <w:rFonts w:ascii="Arial" w:hAnsi="Arial" w:cs="Arial"/>
          <w:sz w:val="21"/>
          <w:szCs w:val="21"/>
        </w:rPr>
        <w:t>ó</w:t>
      </w:r>
      <w:r w:rsidR="003C1534" w:rsidRPr="00E92367">
        <w:rPr>
          <w:rFonts w:ascii="Arial" w:hAnsi="Arial" w:cs="Arial"/>
          <w:sz w:val="21"/>
          <w:szCs w:val="21"/>
        </w:rPr>
        <w:t>r nad osobami realizującymi czynności z zakresu usług portierskich i usług ochrony osób i mienia</w:t>
      </w:r>
      <w:r w:rsidR="00822EF6">
        <w:rPr>
          <w:rFonts w:ascii="Arial" w:hAnsi="Arial" w:cs="Arial"/>
          <w:sz w:val="21"/>
          <w:szCs w:val="21"/>
        </w:rPr>
        <w:t>.</w:t>
      </w:r>
    </w:p>
    <w:p w14:paraId="0E0AE2AE" w14:textId="77777777" w:rsidR="000E7456" w:rsidRPr="000E7456" w:rsidRDefault="000E7456" w:rsidP="000E7456">
      <w:pPr>
        <w:widowControl/>
        <w:numPr>
          <w:ilvl w:val="0"/>
          <w:numId w:val="6"/>
        </w:numPr>
        <w:autoSpaceDN/>
        <w:spacing w:line="360" w:lineRule="auto"/>
        <w:ind w:left="425" w:hanging="426"/>
        <w:jc w:val="both"/>
        <w:textAlignment w:val="auto"/>
        <w:rPr>
          <w:rFonts w:ascii="Arial" w:hAnsi="Arial" w:cs="Arial"/>
          <w:sz w:val="21"/>
          <w:szCs w:val="21"/>
        </w:rPr>
      </w:pPr>
      <w:r w:rsidRPr="000E7456">
        <w:rPr>
          <w:rFonts w:ascii="Arial" w:hAnsi="Arial" w:cs="Arial"/>
          <w:sz w:val="21"/>
          <w:szCs w:val="21"/>
        </w:rPr>
        <w:t>We wzorze umowy Zamawiający wskazał: a) rodzaj czynności niezbędnych do realizacji zamówienia, których dotyczą wymagania zatrudnienia na podstawie stosunku pracy przez Wykonawcę lub podwykonawcę, b) sposób weryfikacji zatrudnienia osób wykonujących czynności związanych z realizacją zadania, c) uprawnienia Zamawiającego w zakresie kontroli spełniania przez Wykonawcę wymagań, o których mowa w art. 95 ust 1 ustawy pzp oraz sankcji z tytułu niespełnienia tych wymagań.</w:t>
      </w:r>
    </w:p>
    <w:p w14:paraId="11DADB7B" w14:textId="32BF0BF0" w:rsidR="000E7456" w:rsidRPr="000E7456" w:rsidRDefault="000E7456" w:rsidP="000E7456">
      <w:pPr>
        <w:widowControl/>
        <w:numPr>
          <w:ilvl w:val="0"/>
          <w:numId w:val="6"/>
        </w:numPr>
        <w:autoSpaceDN/>
        <w:spacing w:line="360" w:lineRule="auto"/>
        <w:ind w:left="425" w:hanging="426"/>
        <w:jc w:val="both"/>
        <w:textAlignment w:val="auto"/>
        <w:rPr>
          <w:rFonts w:ascii="Arial" w:hAnsi="Arial" w:cs="Arial"/>
          <w:sz w:val="21"/>
          <w:szCs w:val="21"/>
        </w:rPr>
      </w:pPr>
      <w:r w:rsidRPr="000E7456">
        <w:rPr>
          <w:rFonts w:ascii="Arial" w:hAnsi="Arial" w:cs="Arial"/>
          <w:sz w:val="21"/>
          <w:szCs w:val="21"/>
        </w:rPr>
        <w:t>Szczegółowe wymagania dotyczące realizacji oraz egzekwowania wymogu zatrudnienia na</w:t>
      </w:r>
      <w:r>
        <w:rPr>
          <w:rFonts w:ascii="Arial" w:hAnsi="Arial" w:cs="Arial"/>
          <w:sz w:val="21"/>
          <w:szCs w:val="21"/>
        </w:rPr>
        <w:t> </w:t>
      </w:r>
      <w:r w:rsidRPr="000E7456">
        <w:rPr>
          <w:rFonts w:ascii="Arial" w:hAnsi="Arial" w:cs="Arial"/>
          <w:sz w:val="21"/>
          <w:szCs w:val="21"/>
        </w:rPr>
        <w:t xml:space="preserve">podstawie stosunku pracy zostały określone we wzorze umowy stanowiącym </w:t>
      </w:r>
      <w:r w:rsidRPr="000E7456">
        <w:rPr>
          <w:rFonts w:ascii="Arial" w:hAnsi="Arial" w:cs="Arial"/>
          <w:b/>
          <w:bCs/>
          <w:color w:val="000000" w:themeColor="text1"/>
          <w:sz w:val="21"/>
          <w:szCs w:val="21"/>
        </w:rPr>
        <w:t>załącznik nr</w:t>
      </w:r>
      <w:r w:rsidR="00072AAA">
        <w:rPr>
          <w:rFonts w:ascii="Arial" w:hAnsi="Arial" w:cs="Arial"/>
          <w:b/>
          <w:bCs/>
          <w:color w:val="000000" w:themeColor="text1"/>
          <w:sz w:val="21"/>
          <w:szCs w:val="21"/>
        </w:rPr>
        <w:t> 5</w:t>
      </w:r>
      <w:r w:rsidRPr="000E7456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do SWZ.</w:t>
      </w:r>
    </w:p>
    <w:p w14:paraId="31247E55" w14:textId="1E21CDA4" w:rsidR="0007641F" w:rsidRPr="000E7456" w:rsidRDefault="00771122" w:rsidP="000E7456">
      <w:pPr>
        <w:widowControl/>
        <w:numPr>
          <w:ilvl w:val="0"/>
          <w:numId w:val="6"/>
        </w:numPr>
        <w:autoSpaceDN/>
        <w:spacing w:line="360" w:lineRule="auto"/>
        <w:ind w:left="425" w:hanging="426"/>
        <w:jc w:val="both"/>
        <w:textAlignment w:val="auto"/>
        <w:rPr>
          <w:rFonts w:ascii="Arial" w:hAnsi="Arial" w:cs="Arial"/>
          <w:sz w:val="21"/>
          <w:szCs w:val="21"/>
        </w:rPr>
      </w:pPr>
      <w:r w:rsidRPr="000E7456">
        <w:rPr>
          <w:rFonts w:ascii="Arial" w:hAnsi="Arial" w:cs="Arial"/>
          <w:sz w:val="21"/>
          <w:szCs w:val="21"/>
        </w:rPr>
        <w:t>Zamawiający nie określa dodatkowych wymagań związanych z zatrudnianiem osób, o których mowa w art. 96 ust. 2 pkt 2 ustawy pzp.</w:t>
      </w:r>
    </w:p>
    <w:p w14:paraId="605C4D09" w14:textId="77777777" w:rsidR="00A51E0E" w:rsidRPr="00112EE0" w:rsidRDefault="00A51E0E" w:rsidP="00112EE0">
      <w:pPr>
        <w:autoSpaceDN/>
        <w:spacing w:line="360" w:lineRule="auto"/>
        <w:ind w:left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457C5203" w14:textId="77777777" w:rsidR="00304F89" w:rsidRPr="00112EE0" w:rsidRDefault="00304F89" w:rsidP="00112EE0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426" w:hanging="426"/>
        <w:contextualSpacing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lastRenderedPageBreak/>
        <w:t>OPIS PRZEDMIOTU ZAMÓWIENIA (OPZ)</w:t>
      </w:r>
    </w:p>
    <w:p w14:paraId="6413D1FF" w14:textId="77777777" w:rsidR="00A51E0E" w:rsidRDefault="00A51E0E" w:rsidP="00A51E0E">
      <w:pPr>
        <w:widowControl/>
        <w:autoSpaceDN/>
        <w:spacing w:line="360" w:lineRule="auto"/>
        <w:ind w:left="595"/>
        <w:contextualSpacing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26CBE38D" w14:textId="782F56A8" w:rsidR="001272F8" w:rsidRDefault="00304F89" w:rsidP="001272F8">
      <w:pPr>
        <w:widowControl/>
        <w:numPr>
          <w:ilvl w:val="0"/>
          <w:numId w:val="7"/>
        </w:numPr>
        <w:tabs>
          <w:tab w:val="clear" w:pos="595"/>
          <w:tab w:val="num" w:pos="567"/>
        </w:tabs>
        <w:autoSpaceDN/>
        <w:spacing w:line="360" w:lineRule="auto"/>
        <w:ind w:hanging="595"/>
        <w:contextualSpacing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Przedmiotem zamówienia </w:t>
      </w:r>
      <w:r w:rsidR="001272F8" w:rsidRPr="001272F8">
        <w:rPr>
          <w:rFonts w:ascii="Arial" w:hAnsi="Arial" w:cs="Arial"/>
          <w:sz w:val="21"/>
          <w:szCs w:val="21"/>
        </w:rPr>
        <w:t xml:space="preserve">jest </w:t>
      </w:r>
      <w:r w:rsidR="001272F8" w:rsidRPr="001272F8">
        <w:rPr>
          <w:rFonts w:ascii="Arial" w:hAnsi="Arial" w:cs="Arial"/>
          <w:b/>
          <w:bCs/>
          <w:sz w:val="21"/>
          <w:szCs w:val="21"/>
        </w:rPr>
        <w:t xml:space="preserve">ochrona osób i mienia na terenie  </w:t>
      </w:r>
      <w:bookmarkStart w:id="6" w:name="_Hlk74743979"/>
      <w:bookmarkStart w:id="7" w:name="_Hlk74560369"/>
      <w:r w:rsidR="001272F8" w:rsidRPr="001272F8">
        <w:rPr>
          <w:rFonts w:ascii="Arial" w:hAnsi="Arial" w:cs="Arial"/>
          <w:b/>
          <w:bCs/>
          <w:sz w:val="21"/>
          <w:szCs w:val="21"/>
        </w:rPr>
        <w:t>Domu Pomocy Społecznej dla Kombatantów w Opolu ul. Chmielowickiej 6</w:t>
      </w:r>
      <w:r w:rsidR="001272F8" w:rsidRPr="001272F8">
        <w:rPr>
          <w:rFonts w:ascii="Arial" w:hAnsi="Arial" w:cs="Arial"/>
          <w:sz w:val="21"/>
          <w:szCs w:val="21"/>
        </w:rPr>
        <w:t xml:space="preserve">, zgodnie z zakresem </w:t>
      </w:r>
      <w:r w:rsidR="004E1320" w:rsidRPr="00EC65EB">
        <w:rPr>
          <w:rFonts w:ascii="Arial" w:hAnsi="Arial" w:cs="Arial"/>
          <w:sz w:val="21"/>
          <w:szCs w:val="21"/>
        </w:rPr>
        <w:t xml:space="preserve">czynności </w:t>
      </w:r>
      <w:r w:rsidR="004E1320">
        <w:rPr>
          <w:rFonts w:ascii="Arial" w:hAnsi="Arial" w:cs="Arial"/>
          <w:sz w:val="21"/>
          <w:szCs w:val="21"/>
        </w:rPr>
        <w:t>oraz</w:t>
      </w:r>
      <w:r w:rsidR="004E1320" w:rsidRPr="00EC65EB">
        <w:rPr>
          <w:rFonts w:ascii="Arial" w:hAnsi="Arial" w:cs="Arial"/>
          <w:sz w:val="21"/>
          <w:szCs w:val="21"/>
        </w:rPr>
        <w:t xml:space="preserve"> opisem obiektu i terenu objętego ochroną</w:t>
      </w:r>
      <w:r w:rsidR="004E1320">
        <w:rPr>
          <w:rFonts w:ascii="Arial" w:hAnsi="Arial" w:cs="Arial"/>
          <w:sz w:val="21"/>
          <w:szCs w:val="21"/>
        </w:rPr>
        <w:t>,</w:t>
      </w:r>
      <w:r w:rsidR="004E1320" w:rsidRPr="001272F8">
        <w:rPr>
          <w:rFonts w:ascii="Arial" w:hAnsi="Arial" w:cs="Arial"/>
          <w:sz w:val="21"/>
          <w:szCs w:val="21"/>
        </w:rPr>
        <w:t xml:space="preserve"> </w:t>
      </w:r>
      <w:r w:rsidR="001272F8" w:rsidRPr="001272F8">
        <w:rPr>
          <w:rFonts w:ascii="Arial" w:hAnsi="Arial" w:cs="Arial"/>
          <w:sz w:val="21"/>
          <w:szCs w:val="21"/>
        </w:rPr>
        <w:t xml:space="preserve">określonym w </w:t>
      </w:r>
      <w:r w:rsidR="001272F8" w:rsidRPr="001272F8">
        <w:rPr>
          <w:rFonts w:ascii="Arial" w:hAnsi="Arial" w:cs="Arial"/>
          <w:b/>
          <w:bCs/>
          <w:sz w:val="21"/>
          <w:szCs w:val="21"/>
        </w:rPr>
        <w:t>załączniku nr 1 do</w:t>
      </w:r>
      <w:r w:rsidR="004E1320">
        <w:rPr>
          <w:rFonts w:ascii="Arial" w:hAnsi="Arial" w:cs="Arial"/>
          <w:b/>
          <w:bCs/>
          <w:sz w:val="21"/>
          <w:szCs w:val="21"/>
        </w:rPr>
        <w:t> </w:t>
      </w:r>
      <w:r w:rsidR="001272F8" w:rsidRPr="001272F8">
        <w:rPr>
          <w:rFonts w:ascii="Arial" w:hAnsi="Arial" w:cs="Arial"/>
          <w:b/>
          <w:bCs/>
          <w:sz w:val="21"/>
          <w:szCs w:val="21"/>
        </w:rPr>
        <w:t>SWZ.</w:t>
      </w:r>
    </w:p>
    <w:p w14:paraId="3710BF3C" w14:textId="24915930" w:rsidR="009F29D9" w:rsidRPr="00026A44" w:rsidRDefault="001272F8" w:rsidP="009F29D9">
      <w:pPr>
        <w:widowControl/>
        <w:numPr>
          <w:ilvl w:val="0"/>
          <w:numId w:val="7"/>
        </w:numPr>
        <w:tabs>
          <w:tab w:val="clear" w:pos="595"/>
          <w:tab w:val="num" w:pos="567"/>
        </w:tabs>
        <w:autoSpaceDN/>
        <w:spacing w:line="360" w:lineRule="auto"/>
        <w:ind w:hanging="595"/>
        <w:contextualSpacing/>
        <w:jc w:val="both"/>
        <w:textAlignment w:val="auto"/>
        <w:rPr>
          <w:rFonts w:eastAsia="Arial" w:cs="Times New Roman"/>
          <w:sz w:val="21"/>
          <w:szCs w:val="21"/>
        </w:rPr>
      </w:pPr>
      <w:r w:rsidRPr="001272F8">
        <w:rPr>
          <w:rFonts w:ascii="Arial" w:hAnsi="Arial" w:cs="Arial"/>
          <w:sz w:val="21"/>
          <w:szCs w:val="21"/>
        </w:rPr>
        <w:t xml:space="preserve">Maksymalna liczba godzin ochrony przewidziana do realizacji w okresie trwania umowy wynosi </w:t>
      </w:r>
      <w:r w:rsidRPr="009F29D9">
        <w:rPr>
          <w:rFonts w:ascii="Arial" w:hAnsi="Arial" w:cs="Arial"/>
          <w:b/>
          <w:sz w:val="21"/>
          <w:szCs w:val="21"/>
        </w:rPr>
        <w:t>6 7</w:t>
      </w:r>
      <w:r w:rsidR="00C13D28">
        <w:rPr>
          <w:rFonts w:ascii="Arial" w:hAnsi="Arial" w:cs="Arial"/>
          <w:b/>
          <w:sz w:val="21"/>
          <w:szCs w:val="21"/>
        </w:rPr>
        <w:t>1</w:t>
      </w:r>
      <w:r w:rsidRPr="009F29D9">
        <w:rPr>
          <w:rFonts w:ascii="Arial" w:hAnsi="Arial" w:cs="Arial"/>
          <w:b/>
          <w:sz w:val="21"/>
          <w:szCs w:val="21"/>
        </w:rPr>
        <w:t>0.</w:t>
      </w:r>
      <w:r w:rsidRPr="001272F8">
        <w:rPr>
          <w:rFonts w:ascii="Arial" w:hAnsi="Arial" w:cs="Arial"/>
          <w:sz w:val="21"/>
          <w:szCs w:val="21"/>
        </w:rPr>
        <w:t xml:space="preserve">  </w:t>
      </w:r>
      <w:r w:rsidRPr="001272F8">
        <w:rPr>
          <w:rFonts w:ascii="Arial" w:eastAsia="Arial" w:hAnsi="Arial" w:cs="Arial"/>
          <w:sz w:val="21"/>
          <w:szCs w:val="21"/>
        </w:rPr>
        <w:t xml:space="preserve">Zamawiający zastrzega </w:t>
      </w:r>
      <w:r w:rsidRPr="009F29D9">
        <w:rPr>
          <w:rFonts w:ascii="Arial" w:hAnsi="Arial" w:cs="Arial"/>
          <w:sz w:val="21"/>
          <w:szCs w:val="21"/>
        </w:rPr>
        <w:t xml:space="preserve">sobie prawo do zmniejszenia </w:t>
      </w:r>
      <w:r w:rsidR="009F29D9" w:rsidRPr="009F29D9">
        <w:rPr>
          <w:rFonts w:ascii="Arial" w:hAnsi="Arial" w:cs="Arial"/>
          <w:sz w:val="21"/>
          <w:szCs w:val="21"/>
        </w:rPr>
        <w:t xml:space="preserve"> ilości godzin (max</w:t>
      </w:r>
      <w:r w:rsidR="00C21942">
        <w:rPr>
          <w:rFonts w:ascii="Arial" w:hAnsi="Arial" w:cs="Arial"/>
          <w:sz w:val="21"/>
          <w:szCs w:val="21"/>
        </w:rPr>
        <w:t>.</w:t>
      </w:r>
      <w:r w:rsidR="009F29D9" w:rsidRPr="009F29D9">
        <w:rPr>
          <w:rFonts w:ascii="Arial" w:hAnsi="Arial" w:cs="Arial"/>
          <w:sz w:val="21"/>
          <w:szCs w:val="21"/>
        </w:rPr>
        <w:t xml:space="preserve"> do 20%) usług ochroniarskich i usług portierskich</w:t>
      </w:r>
      <w:r w:rsidR="009F29D9">
        <w:rPr>
          <w:rFonts w:ascii="Arial" w:hAnsi="Arial" w:cs="Arial"/>
          <w:sz w:val="21"/>
          <w:szCs w:val="21"/>
        </w:rPr>
        <w:t xml:space="preserve">. </w:t>
      </w:r>
    </w:p>
    <w:p w14:paraId="2BB0A377" w14:textId="106E6951" w:rsidR="001272F8" w:rsidRPr="00026A44" w:rsidRDefault="001272F8" w:rsidP="001272F8">
      <w:pPr>
        <w:widowControl/>
        <w:numPr>
          <w:ilvl w:val="0"/>
          <w:numId w:val="7"/>
        </w:numPr>
        <w:tabs>
          <w:tab w:val="clear" w:pos="595"/>
          <w:tab w:val="num" w:pos="567"/>
        </w:tabs>
        <w:autoSpaceDN/>
        <w:spacing w:line="360" w:lineRule="auto"/>
        <w:ind w:hanging="595"/>
        <w:contextualSpacing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026A44">
        <w:rPr>
          <w:rFonts w:ascii="Arial" w:hAnsi="Arial" w:cs="Arial"/>
          <w:sz w:val="21"/>
          <w:szCs w:val="21"/>
          <w:shd w:val="clear" w:color="auto" w:fill="FFFFFF"/>
        </w:rPr>
        <w:t xml:space="preserve">Zakres przedmiotu umowy </w:t>
      </w:r>
      <w:r w:rsidRPr="00026A44">
        <w:rPr>
          <w:rFonts w:ascii="Arial" w:hAnsi="Arial" w:cs="Arial"/>
          <w:sz w:val="21"/>
          <w:szCs w:val="21"/>
        </w:rPr>
        <w:t>polega na bezpośredniej ochronie fizycznej w rozumieniu ustawy z dnia 22 sierpnia 1997 r. o ochronie osób i mienia (Dz. U. z 202</w:t>
      </w:r>
      <w:r w:rsidR="008A2D8D" w:rsidRPr="00026A44">
        <w:rPr>
          <w:rFonts w:ascii="Arial" w:hAnsi="Arial" w:cs="Arial"/>
          <w:sz w:val="21"/>
          <w:szCs w:val="21"/>
        </w:rPr>
        <w:t>1 </w:t>
      </w:r>
      <w:r w:rsidRPr="00026A44">
        <w:rPr>
          <w:rFonts w:ascii="Arial" w:hAnsi="Arial" w:cs="Arial"/>
          <w:sz w:val="21"/>
          <w:szCs w:val="21"/>
        </w:rPr>
        <w:t xml:space="preserve">r. poz. </w:t>
      </w:r>
      <w:r w:rsidR="008A2D8D" w:rsidRPr="00026A44">
        <w:rPr>
          <w:rFonts w:ascii="Arial" w:hAnsi="Arial" w:cs="Arial"/>
          <w:sz w:val="21"/>
          <w:szCs w:val="21"/>
        </w:rPr>
        <w:t>1995</w:t>
      </w:r>
      <w:r w:rsidRPr="00026A44">
        <w:rPr>
          <w:rFonts w:ascii="Arial" w:hAnsi="Arial" w:cs="Arial"/>
          <w:sz w:val="21"/>
          <w:szCs w:val="21"/>
        </w:rPr>
        <w:t>), w tym w</w:t>
      </w:r>
      <w:r w:rsidR="00C051D4" w:rsidRPr="00026A44">
        <w:rPr>
          <w:rFonts w:ascii="Arial" w:hAnsi="Arial" w:cs="Arial"/>
          <w:sz w:val="21"/>
          <w:szCs w:val="21"/>
        </w:rPr>
        <w:t> </w:t>
      </w:r>
      <w:r w:rsidRPr="00026A44">
        <w:rPr>
          <w:rFonts w:ascii="Arial" w:hAnsi="Arial" w:cs="Arial"/>
          <w:sz w:val="21"/>
          <w:szCs w:val="21"/>
        </w:rPr>
        <w:t xml:space="preserve">szczególności na: </w:t>
      </w:r>
    </w:p>
    <w:p w14:paraId="327BC421" w14:textId="2323E343" w:rsidR="001272F8" w:rsidRPr="00E92367" w:rsidRDefault="001272F8" w:rsidP="0074457B">
      <w:pPr>
        <w:pStyle w:val="Standard"/>
        <w:numPr>
          <w:ilvl w:val="0"/>
          <w:numId w:val="32"/>
        </w:numPr>
        <w:tabs>
          <w:tab w:val="left" w:pos="0"/>
        </w:tabs>
        <w:spacing w:line="360" w:lineRule="auto"/>
        <w:jc w:val="both"/>
        <w:rPr>
          <w:rFonts w:ascii="Arial" w:eastAsia="Times New Roman" w:hAnsi="Arial"/>
          <w:kern w:val="0"/>
          <w:sz w:val="21"/>
          <w:szCs w:val="21"/>
          <w:lang w:bidi="ar-SA"/>
        </w:rPr>
      </w:pPr>
      <w:r w:rsidRPr="00026A44">
        <w:rPr>
          <w:rFonts w:ascii="Arial" w:hAnsi="Arial"/>
          <w:sz w:val="21"/>
          <w:szCs w:val="21"/>
        </w:rPr>
        <w:t xml:space="preserve">ochronie fizycznej obiektu realizowanej w trybie 16 godzinnym przez 5 dni tygodnia w dni powszednie i 24-godzinnym w dni wolne od pracy (świąteczne) </w:t>
      </w:r>
      <w:r w:rsidR="001E3DF1" w:rsidRPr="00026A44">
        <w:rPr>
          <w:rFonts w:ascii="Arial" w:eastAsia="Times New Roman" w:hAnsi="Arial" w:cs="Times New Roman"/>
          <w:sz w:val="21"/>
          <w:szCs w:val="21"/>
        </w:rPr>
        <w:t>oraz w sytuacjach awaryjnych</w:t>
      </w:r>
      <w:r w:rsidR="001E3DF1" w:rsidRPr="00026A44">
        <w:rPr>
          <w:rFonts w:ascii="Arial" w:hAnsi="Arial"/>
          <w:sz w:val="21"/>
          <w:szCs w:val="21"/>
        </w:rPr>
        <w:t xml:space="preserve"> dodatkowo na zlecenie Zamawiającego </w:t>
      </w:r>
      <w:r w:rsidRPr="00026A44">
        <w:rPr>
          <w:rFonts w:ascii="Arial" w:hAnsi="Arial"/>
          <w:sz w:val="21"/>
          <w:szCs w:val="21"/>
        </w:rPr>
        <w:t xml:space="preserve">przez odpowiednio </w:t>
      </w:r>
      <w:r w:rsidRPr="00E92367">
        <w:rPr>
          <w:rFonts w:ascii="Arial" w:hAnsi="Arial"/>
          <w:sz w:val="21"/>
          <w:szCs w:val="21"/>
        </w:rPr>
        <w:t xml:space="preserve">ubranego pracownika ochrony przygotowanego zawodowo do </w:t>
      </w:r>
      <w:r w:rsidRPr="00E92367">
        <w:rPr>
          <w:rFonts w:ascii="Arial" w:eastAsia="Times New Roman" w:hAnsi="Arial"/>
          <w:kern w:val="0"/>
          <w:sz w:val="21"/>
          <w:szCs w:val="21"/>
          <w:lang w:bidi="ar-SA"/>
        </w:rPr>
        <w:t xml:space="preserve">wykonywania ochrony </w:t>
      </w:r>
      <w:r w:rsidRPr="00E92367">
        <w:rPr>
          <w:rFonts w:ascii="Arial" w:hAnsi="Arial"/>
          <w:sz w:val="21"/>
          <w:szCs w:val="21"/>
        </w:rPr>
        <w:t>(</w:t>
      </w:r>
      <w:r>
        <w:rPr>
          <w:rFonts w:ascii="Arial" w:hAnsi="Arial"/>
          <w:sz w:val="21"/>
          <w:szCs w:val="21"/>
        </w:rPr>
        <w:t xml:space="preserve">nie jest wymagana licencja, jedynie minimum roczne doświadczenie w wykonywaniu </w:t>
      </w:r>
      <w:r w:rsidRPr="00E92367">
        <w:rPr>
          <w:rFonts w:ascii="Arial" w:hAnsi="Arial"/>
          <w:sz w:val="21"/>
          <w:szCs w:val="21"/>
        </w:rPr>
        <w:t>usług ochroniarskich</w:t>
      </w:r>
      <w:r>
        <w:rPr>
          <w:rFonts w:ascii="Arial" w:hAnsi="Arial"/>
          <w:sz w:val="21"/>
          <w:szCs w:val="21"/>
        </w:rPr>
        <w:t xml:space="preserve"> i </w:t>
      </w:r>
      <w:r w:rsidRPr="00E92367">
        <w:rPr>
          <w:rFonts w:ascii="Arial" w:hAnsi="Arial"/>
          <w:sz w:val="21"/>
          <w:szCs w:val="21"/>
        </w:rPr>
        <w:t xml:space="preserve">portierskich) </w:t>
      </w:r>
      <w:r w:rsidRPr="00E92367">
        <w:rPr>
          <w:rFonts w:ascii="Arial" w:eastAsia="Times New Roman" w:hAnsi="Arial"/>
          <w:kern w:val="0"/>
          <w:sz w:val="21"/>
          <w:szCs w:val="21"/>
          <w:lang w:bidi="ar-SA"/>
        </w:rPr>
        <w:t>oraz minimum jedną osobę nadzorującą pracowników ochrony;</w:t>
      </w:r>
    </w:p>
    <w:p w14:paraId="511FECCB" w14:textId="77777777" w:rsidR="001272F8" w:rsidRPr="00E92367" w:rsidRDefault="001272F8" w:rsidP="0074457B">
      <w:pPr>
        <w:pStyle w:val="Standard"/>
        <w:numPr>
          <w:ilvl w:val="0"/>
          <w:numId w:val="32"/>
        </w:numPr>
        <w:tabs>
          <w:tab w:val="left" w:pos="0"/>
        </w:tabs>
        <w:spacing w:line="360" w:lineRule="auto"/>
        <w:jc w:val="both"/>
        <w:rPr>
          <w:rFonts w:ascii="Arial" w:eastAsia="Times New Roman" w:hAnsi="Arial"/>
          <w:kern w:val="0"/>
          <w:sz w:val="21"/>
          <w:szCs w:val="21"/>
          <w:lang w:bidi="ar-SA"/>
        </w:rPr>
      </w:pPr>
      <w:r w:rsidRPr="00E92367">
        <w:rPr>
          <w:rFonts w:ascii="Arial" w:hAnsi="Arial"/>
          <w:sz w:val="21"/>
          <w:szCs w:val="21"/>
        </w:rPr>
        <w:t>stałym dozorze sygnałów przesyłanych, gromadzonych i przetwarzanych w elektronicznych urządzeniach i systemach alarmowych pozostających na wyposażeniu Domu Pomocy Społecznej dla Kombatantów w Opolu;</w:t>
      </w:r>
    </w:p>
    <w:p w14:paraId="50CC1A89" w14:textId="71AD6380" w:rsidR="001272F8" w:rsidRPr="00E92367" w:rsidRDefault="001272F8" w:rsidP="0074457B">
      <w:pPr>
        <w:pStyle w:val="Standard"/>
        <w:numPr>
          <w:ilvl w:val="0"/>
          <w:numId w:val="32"/>
        </w:numPr>
        <w:tabs>
          <w:tab w:val="left" w:pos="0"/>
        </w:tabs>
        <w:spacing w:line="360" w:lineRule="auto"/>
        <w:jc w:val="both"/>
        <w:rPr>
          <w:rFonts w:ascii="Arial" w:eastAsia="Times New Roman" w:hAnsi="Arial"/>
          <w:kern w:val="0"/>
          <w:sz w:val="21"/>
          <w:szCs w:val="21"/>
          <w:lang w:bidi="ar-SA"/>
        </w:rPr>
      </w:pPr>
      <w:r w:rsidRPr="00E92367">
        <w:rPr>
          <w:rFonts w:ascii="Arial" w:hAnsi="Arial"/>
          <w:sz w:val="21"/>
          <w:szCs w:val="21"/>
        </w:rPr>
        <w:t xml:space="preserve">monitorowaniu obiektu </w:t>
      </w:r>
      <w:r w:rsidR="005C5811">
        <w:rPr>
          <w:rFonts w:ascii="Arial" w:hAnsi="Arial"/>
          <w:sz w:val="21"/>
          <w:szCs w:val="21"/>
        </w:rPr>
        <w:t xml:space="preserve">poprzez </w:t>
      </w:r>
      <w:r w:rsidRPr="00E92367">
        <w:rPr>
          <w:rFonts w:ascii="Arial" w:hAnsi="Arial"/>
          <w:sz w:val="21"/>
          <w:szCs w:val="21"/>
        </w:rPr>
        <w:t>obch</w:t>
      </w:r>
      <w:r w:rsidR="005C5811">
        <w:rPr>
          <w:rFonts w:ascii="Arial" w:hAnsi="Arial"/>
          <w:sz w:val="21"/>
          <w:szCs w:val="21"/>
        </w:rPr>
        <w:t>ó</w:t>
      </w:r>
      <w:r w:rsidRPr="00E92367">
        <w:rPr>
          <w:rFonts w:ascii="Arial" w:hAnsi="Arial"/>
          <w:sz w:val="21"/>
          <w:szCs w:val="21"/>
        </w:rPr>
        <w:t>d terenu;</w:t>
      </w:r>
    </w:p>
    <w:p w14:paraId="4122DE19" w14:textId="77777777" w:rsidR="001272F8" w:rsidRPr="00E92367" w:rsidRDefault="001272F8" w:rsidP="0074457B">
      <w:pPr>
        <w:pStyle w:val="Standard"/>
        <w:numPr>
          <w:ilvl w:val="0"/>
          <w:numId w:val="32"/>
        </w:numPr>
        <w:tabs>
          <w:tab w:val="left" w:pos="0"/>
        </w:tabs>
        <w:spacing w:line="360" w:lineRule="auto"/>
        <w:jc w:val="both"/>
        <w:rPr>
          <w:rFonts w:ascii="Arial" w:eastAsia="Times New Roman" w:hAnsi="Arial"/>
          <w:kern w:val="0"/>
          <w:sz w:val="21"/>
          <w:szCs w:val="21"/>
          <w:lang w:bidi="ar-SA"/>
        </w:rPr>
      </w:pPr>
      <w:r w:rsidRPr="00E92367">
        <w:rPr>
          <w:rFonts w:ascii="Arial" w:hAnsi="Arial"/>
          <w:sz w:val="21"/>
          <w:szCs w:val="21"/>
        </w:rPr>
        <w:t xml:space="preserve">kontroli ruchu osobowego wraz z prowadzeniem dokumentacji ewidencyjnej dotyczącej ruchu osobowego, materiałowego, </w:t>
      </w:r>
      <w:r w:rsidRPr="00E92367">
        <w:rPr>
          <w:rFonts w:ascii="Arial" w:hAnsi="Arial"/>
          <w:sz w:val="21"/>
          <w:szCs w:val="21"/>
          <w:u w:val="single"/>
          <w:shd w:val="clear" w:color="auto" w:fill="FFFFFF"/>
        </w:rPr>
        <w:t>prowadzenie ewidencji wydawanych/odbieranych kluczy do</w:t>
      </w:r>
      <w:r>
        <w:rPr>
          <w:rFonts w:ascii="Arial" w:hAnsi="Arial"/>
          <w:sz w:val="21"/>
          <w:szCs w:val="21"/>
          <w:u w:val="single"/>
          <w:shd w:val="clear" w:color="auto" w:fill="FFFFFF"/>
        </w:rPr>
        <w:t> </w:t>
      </w:r>
      <w:r w:rsidRPr="00E92367">
        <w:rPr>
          <w:rFonts w:ascii="Arial" w:hAnsi="Arial"/>
          <w:sz w:val="21"/>
          <w:szCs w:val="21"/>
          <w:u w:val="single"/>
          <w:shd w:val="clear" w:color="auto" w:fill="FFFFFF"/>
        </w:rPr>
        <w:t>pomieszczeń</w:t>
      </w:r>
      <w:r w:rsidRPr="00E92367">
        <w:rPr>
          <w:rFonts w:ascii="Arial" w:hAnsi="Arial"/>
          <w:sz w:val="21"/>
          <w:szCs w:val="21"/>
          <w:shd w:val="clear" w:color="auto" w:fill="FFFFFF"/>
        </w:rPr>
        <w:t>,</w:t>
      </w:r>
      <w:r w:rsidRPr="00E92367">
        <w:rPr>
          <w:rFonts w:ascii="Arial" w:hAnsi="Arial"/>
          <w:sz w:val="21"/>
          <w:szCs w:val="21"/>
        </w:rPr>
        <w:t xml:space="preserve"> prowadzenie rejestru codziennych raportów, obsługę centrali telefonicznej i łączenie rozmów telefonicznych, w okresie letnim i zimowym utrzymywanie porządku i czystości wejścia do budynku;</w:t>
      </w:r>
    </w:p>
    <w:p w14:paraId="71AF473C" w14:textId="77777777" w:rsidR="001272F8" w:rsidRPr="00D55D0F" w:rsidRDefault="001272F8" w:rsidP="0074457B">
      <w:pPr>
        <w:pStyle w:val="Standard"/>
        <w:numPr>
          <w:ilvl w:val="0"/>
          <w:numId w:val="32"/>
        </w:numPr>
        <w:tabs>
          <w:tab w:val="left" w:pos="0"/>
        </w:tabs>
        <w:spacing w:line="360" w:lineRule="auto"/>
        <w:jc w:val="both"/>
        <w:rPr>
          <w:rFonts w:ascii="Arial" w:eastAsia="Times New Roman" w:hAnsi="Arial"/>
          <w:kern w:val="0"/>
          <w:sz w:val="21"/>
          <w:szCs w:val="21"/>
          <w:lang w:bidi="ar-SA"/>
        </w:rPr>
      </w:pPr>
      <w:r w:rsidRPr="00E92367">
        <w:rPr>
          <w:rFonts w:ascii="Arial" w:hAnsi="Arial"/>
          <w:sz w:val="21"/>
          <w:szCs w:val="21"/>
        </w:rPr>
        <w:t xml:space="preserve">podejmowaniu </w:t>
      </w:r>
      <w:r w:rsidRPr="00D55D0F">
        <w:rPr>
          <w:rFonts w:ascii="Arial" w:hAnsi="Arial"/>
          <w:sz w:val="21"/>
          <w:szCs w:val="21"/>
        </w:rPr>
        <w:t>odpowiednich działań w razie wystąpienia sytuacji nadzwyczajnych (napad, włamanie, pożar, powódź i awarie).</w:t>
      </w:r>
    </w:p>
    <w:bookmarkEnd w:id="6"/>
    <w:bookmarkEnd w:id="7"/>
    <w:p w14:paraId="1C31EEDC" w14:textId="2736DB13" w:rsidR="00DE2A12" w:rsidRPr="00D55D0F" w:rsidRDefault="00DE2A12" w:rsidP="00DE2A12">
      <w:pPr>
        <w:pStyle w:val="Akapitzlist"/>
        <w:widowControl/>
        <w:numPr>
          <w:ilvl w:val="0"/>
          <w:numId w:val="7"/>
        </w:numPr>
        <w:tabs>
          <w:tab w:val="clear" w:pos="595"/>
          <w:tab w:val="num" w:pos="709"/>
        </w:tabs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D55D0F">
        <w:rPr>
          <w:rFonts w:ascii="Arial" w:eastAsia="Times New Roman" w:hAnsi="Arial"/>
          <w:kern w:val="0"/>
          <w:sz w:val="21"/>
          <w:lang w:eastAsia="pl-PL" w:bidi="ar-SA"/>
        </w:rPr>
        <w:t>Zamawiający dopuszcza możliwość odbycia wizji lokalnej celem zapoznania się z obiektem, który ma podlegać ochronie oraz istniejącymi systemami alarmowymi. Odbycie wizji nie jest wymagane.</w:t>
      </w:r>
    </w:p>
    <w:p w14:paraId="59CF3EBC" w14:textId="6B439EDA" w:rsidR="0050602D" w:rsidRPr="00D55D0F" w:rsidRDefault="00304F89" w:rsidP="00112EE0">
      <w:pPr>
        <w:pStyle w:val="Akapitzlist"/>
        <w:widowControl/>
        <w:numPr>
          <w:ilvl w:val="0"/>
          <w:numId w:val="7"/>
        </w:numPr>
        <w:tabs>
          <w:tab w:val="clear" w:pos="595"/>
          <w:tab w:val="num" w:pos="426"/>
        </w:tabs>
        <w:autoSpaceDN/>
        <w:spacing w:line="360" w:lineRule="auto"/>
        <w:ind w:hanging="595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D55D0F">
        <w:rPr>
          <w:rFonts w:ascii="Arial" w:eastAsia="Times New Roman" w:hAnsi="Arial" w:cs="Arial"/>
          <w:kern w:val="0"/>
          <w:sz w:val="21"/>
          <w:lang w:eastAsia="pl-PL" w:bidi="ar-SA"/>
        </w:rPr>
        <w:t>Wspólny Słownik Zamówień</w:t>
      </w:r>
      <w:r w:rsidR="0050602D" w:rsidRPr="00D55D0F">
        <w:rPr>
          <w:rFonts w:ascii="Arial" w:eastAsia="Times New Roman" w:hAnsi="Arial" w:cs="Arial"/>
          <w:kern w:val="0"/>
          <w:sz w:val="21"/>
          <w:lang w:eastAsia="pl-PL" w:bidi="ar-SA"/>
        </w:rPr>
        <w:t xml:space="preserve"> CPV:</w:t>
      </w:r>
    </w:p>
    <w:p w14:paraId="1CC10741" w14:textId="3C9ECD66" w:rsidR="001272F8" w:rsidRPr="00D55D0F" w:rsidRDefault="001272F8" w:rsidP="001272F8">
      <w:pPr>
        <w:widowControl/>
        <w:autoSpaceDN/>
        <w:spacing w:line="360" w:lineRule="auto"/>
        <w:ind w:firstLine="46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D55D0F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79710000-4 – usługi ochroniarskie</w:t>
      </w:r>
    </w:p>
    <w:p w14:paraId="5CF0CBA3" w14:textId="5F85A560" w:rsidR="001272F8" w:rsidRPr="00112EE0" w:rsidRDefault="001272F8" w:rsidP="00734BE9">
      <w:pPr>
        <w:widowControl/>
        <w:autoSpaceDN/>
        <w:spacing w:line="360" w:lineRule="auto"/>
        <w:ind w:firstLine="46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D55D0F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98341120-2 – usługi portierskie</w:t>
      </w:r>
    </w:p>
    <w:p w14:paraId="0DECA29A" w14:textId="77777777" w:rsidR="00014FCF" w:rsidRPr="00112EE0" w:rsidRDefault="00304F89" w:rsidP="00112EE0">
      <w:pPr>
        <w:widowControl/>
        <w:numPr>
          <w:ilvl w:val="0"/>
          <w:numId w:val="7"/>
        </w:numPr>
        <w:autoSpaceDN/>
        <w:spacing w:line="360" w:lineRule="auto"/>
        <w:ind w:left="462" w:hanging="46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Zamawiający nie przewiduje udzielania zamówień, o których mowa w art. 214 ust. 1 pkt 7.</w:t>
      </w:r>
    </w:p>
    <w:p w14:paraId="4A26B1C1" w14:textId="77777777" w:rsidR="004C2E25" w:rsidRPr="00112EE0" w:rsidRDefault="00304F89" w:rsidP="00112EE0">
      <w:pPr>
        <w:widowControl/>
        <w:numPr>
          <w:ilvl w:val="0"/>
          <w:numId w:val="7"/>
        </w:numPr>
        <w:autoSpaceDN/>
        <w:spacing w:line="360" w:lineRule="auto"/>
        <w:ind w:left="462" w:hanging="46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>Podwykonawstwo</w:t>
      </w:r>
    </w:p>
    <w:p w14:paraId="497E21B7" w14:textId="77777777" w:rsidR="004C2E25" w:rsidRPr="00112EE0" w:rsidRDefault="00304F89" w:rsidP="0074457B">
      <w:pPr>
        <w:pStyle w:val="Akapitzlist"/>
        <w:widowControl/>
        <w:numPr>
          <w:ilvl w:val="0"/>
          <w:numId w:val="28"/>
        </w:numPr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lang w:eastAsia="pl-PL" w:bidi="ar-SA"/>
        </w:rPr>
        <w:t>Wykonawca może powierzyć wykonanie części zamówienia podwykonawcy (podwykonawcom).</w:t>
      </w:r>
    </w:p>
    <w:p w14:paraId="06E032D7" w14:textId="77777777" w:rsidR="004C2E25" w:rsidRPr="00112EE0" w:rsidRDefault="00304F89" w:rsidP="0074457B">
      <w:pPr>
        <w:pStyle w:val="Akapitzlist"/>
        <w:widowControl/>
        <w:numPr>
          <w:ilvl w:val="0"/>
          <w:numId w:val="28"/>
        </w:numPr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Zamawiający </w:t>
      </w:r>
      <w:r w:rsidRPr="00112EE0">
        <w:rPr>
          <w:rFonts w:ascii="Arial" w:eastAsia="Times New Roman" w:hAnsi="Arial" w:cs="Arial"/>
          <w:b/>
          <w:kern w:val="0"/>
          <w:sz w:val="21"/>
          <w:lang w:eastAsia="pl-PL" w:bidi="ar-SA"/>
        </w:rPr>
        <w:t>nie zastrzega</w:t>
      </w:r>
      <w:r w:rsidRPr="00112EE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 obowiązku osobistego wykonania przez Wykonawcę kluczowych części zamówienia.</w:t>
      </w:r>
    </w:p>
    <w:p w14:paraId="373F3B0B" w14:textId="77742C71" w:rsidR="00DE2A12" w:rsidRPr="008A2D8D" w:rsidRDefault="00304F89" w:rsidP="00DE2A12">
      <w:pPr>
        <w:pStyle w:val="Akapitzlist"/>
        <w:widowControl/>
        <w:numPr>
          <w:ilvl w:val="0"/>
          <w:numId w:val="28"/>
        </w:numPr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lang w:eastAsia="pl-PL" w:bidi="ar-SA"/>
        </w:rPr>
        <w:lastRenderedPageBreak/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3D55FEA3" w14:textId="77777777" w:rsidR="00A51E0E" w:rsidRPr="00112EE0" w:rsidRDefault="00A51E0E" w:rsidP="00662267">
      <w:pPr>
        <w:autoSpaceDN/>
        <w:spacing w:line="360" w:lineRule="auto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</w:p>
    <w:p w14:paraId="2C27AF98" w14:textId="77777777" w:rsidR="00304F89" w:rsidRPr="00112EE0" w:rsidRDefault="00304F89" w:rsidP="00112EE0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426" w:hanging="426"/>
        <w:contextualSpacing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TERMIN WYKONANIA ZAMÓWIENIA</w:t>
      </w:r>
    </w:p>
    <w:p w14:paraId="256DB7EF" w14:textId="77777777" w:rsidR="00A51E0E" w:rsidRDefault="00A51E0E" w:rsidP="00112EE0">
      <w:pPr>
        <w:pStyle w:val="Akapitzlist"/>
        <w:widowControl/>
        <w:autoSpaceDN/>
        <w:spacing w:line="360" w:lineRule="auto"/>
        <w:ind w:left="425"/>
        <w:contextualSpacing w:val="0"/>
        <w:jc w:val="both"/>
        <w:textAlignment w:val="auto"/>
        <w:rPr>
          <w:rFonts w:ascii="Arial" w:eastAsia="Times New Roman" w:hAnsi="Arial" w:cs="Arial"/>
          <w:b/>
          <w:bCs/>
          <w:color w:val="000000" w:themeColor="text1"/>
          <w:kern w:val="0"/>
          <w:sz w:val="21"/>
          <w:u w:val="single"/>
          <w:lang w:eastAsia="pl-PL" w:bidi="ar-SA"/>
        </w:rPr>
      </w:pPr>
    </w:p>
    <w:p w14:paraId="40B0D0B5" w14:textId="2982E566" w:rsidR="00BD64C0" w:rsidRPr="00D70FC1" w:rsidRDefault="00BD64C0" w:rsidP="00BD64C0">
      <w:pPr>
        <w:pStyle w:val="Standard"/>
        <w:numPr>
          <w:ilvl w:val="3"/>
          <w:numId w:val="2"/>
        </w:numPr>
        <w:tabs>
          <w:tab w:val="clear" w:pos="4223"/>
        </w:tabs>
        <w:autoSpaceDE w:val="0"/>
        <w:spacing w:line="360" w:lineRule="auto"/>
        <w:ind w:left="426" w:hanging="426"/>
        <w:rPr>
          <w:rFonts w:ascii="Arial" w:eastAsia="Arial" w:hAnsi="Arial" w:cs="Arial"/>
          <w:b/>
          <w:sz w:val="21"/>
          <w:szCs w:val="21"/>
        </w:rPr>
      </w:pPr>
      <w:r w:rsidRPr="00BD64C0">
        <w:rPr>
          <w:rFonts w:ascii="Arial" w:eastAsia="Times New Roman" w:hAnsi="Arial" w:cs="Arial"/>
          <w:bCs/>
          <w:sz w:val="21"/>
          <w:szCs w:val="21"/>
        </w:rPr>
        <w:t>Termin realizacji zamówienia:</w:t>
      </w:r>
      <w:r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734BE9" w:rsidRPr="00D70FC1">
        <w:rPr>
          <w:rFonts w:ascii="Arial" w:eastAsia="Times New Roman" w:hAnsi="Arial" w:cs="Arial"/>
          <w:b/>
          <w:sz w:val="21"/>
          <w:szCs w:val="21"/>
        </w:rPr>
        <w:t>od dnia</w:t>
      </w:r>
      <w:r w:rsidR="00734BE9" w:rsidRPr="00D70FC1">
        <w:rPr>
          <w:rFonts w:ascii="Arial" w:eastAsia="Times New Roman" w:hAnsi="Arial" w:cs="Arial"/>
          <w:b/>
          <w:bCs/>
          <w:sz w:val="21"/>
          <w:szCs w:val="21"/>
        </w:rPr>
        <w:t xml:space="preserve"> 3</w:t>
      </w:r>
      <w:r w:rsidR="00C13D28" w:rsidRPr="00D70FC1">
        <w:rPr>
          <w:rFonts w:ascii="Arial" w:eastAsia="Times New Roman" w:hAnsi="Arial" w:cs="Arial"/>
          <w:b/>
          <w:bCs/>
          <w:sz w:val="21"/>
          <w:szCs w:val="21"/>
        </w:rPr>
        <w:t>0</w:t>
      </w:r>
      <w:r w:rsidR="00734BE9" w:rsidRPr="00D70FC1">
        <w:rPr>
          <w:rFonts w:ascii="Arial" w:eastAsia="Times New Roman" w:hAnsi="Arial" w:cs="Arial"/>
          <w:b/>
          <w:bCs/>
          <w:sz w:val="21"/>
          <w:szCs w:val="21"/>
        </w:rPr>
        <w:t>.12.202</w:t>
      </w:r>
      <w:r w:rsidR="00C13D28" w:rsidRPr="00D70FC1">
        <w:rPr>
          <w:rFonts w:ascii="Arial" w:eastAsia="Times New Roman" w:hAnsi="Arial" w:cs="Arial"/>
          <w:b/>
          <w:bCs/>
          <w:sz w:val="21"/>
          <w:szCs w:val="21"/>
        </w:rPr>
        <w:t>2</w:t>
      </w:r>
      <w:r w:rsidR="00734BE9" w:rsidRPr="00D70FC1">
        <w:rPr>
          <w:rFonts w:ascii="Arial" w:eastAsia="Times New Roman" w:hAnsi="Arial" w:cs="Arial"/>
          <w:b/>
          <w:bCs/>
          <w:sz w:val="21"/>
          <w:szCs w:val="21"/>
        </w:rPr>
        <w:t xml:space="preserve"> r. od godz.</w:t>
      </w:r>
      <w:r w:rsidR="00734BE9" w:rsidRPr="00D70FC1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 xml:space="preserve"> 1</w:t>
      </w:r>
      <w:r w:rsidR="00C13D28" w:rsidRPr="00D70FC1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>5</w:t>
      </w:r>
      <w:r w:rsidR="00734BE9" w:rsidRPr="00D70FC1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 xml:space="preserve">:00 do  </w:t>
      </w:r>
      <w:r w:rsidR="00734BE9" w:rsidRPr="00695DEE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 xml:space="preserve">dnia </w:t>
      </w:r>
      <w:r w:rsidR="00560F34" w:rsidRPr="00695DEE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>2</w:t>
      </w:r>
      <w:r w:rsidR="00C13D28" w:rsidRPr="00695DEE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>9</w:t>
      </w:r>
      <w:r w:rsidR="00734BE9" w:rsidRPr="00695DEE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>.12.202</w:t>
      </w:r>
      <w:r w:rsidR="00C13D28" w:rsidRPr="00695DEE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>3</w:t>
      </w:r>
      <w:r w:rsidR="00734BE9" w:rsidRPr="00695DEE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734BE9" w:rsidRPr="00D70FC1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>r. do godz. 7:00</w:t>
      </w:r>
      <w:r w:rsidR="00734BE9" w:rsidRPr="00D70FC1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.</w:t>
      </w:r>
    </w:p>
    <w:p w14:paraId="52BECBDB" w14:textId="0A2A4C17" w:rsidR="00BD64C0" w:rsidRPr="00BD64C0" w:rsidRDefault="00BD64C0" w:rsidP="00BD64C0">
      <w:pPr>
        <w:pStyle w:val="Standard"/>
        <w:numPr>
          <w:ilvl w:val="3"/>
          <w:numId w:val="2"/>
        </w:numPr>
        <w:tabs>
          <w:tab w:val="clear" w:pos="4223"/>
        </w:tabs>
        <w:autoSpaceDE w:val="0"/>
        <w:spacing w:line="360" w:lineRule="auto"/>
        <w:ind w:left="426" w:hanging="426"/>
        <w:rPr>
          <w:rFonts w:ascii="Arial" w:eastAsia="Arial" w:hAnsi="Arial" w:cs="Arial"/>
          <w:b/>
          <w:color w:val="000000"/>
          <w:sz w:val="21"/>
          <w:szCs w:val="21"/>
        </w:rPr>
      </w:pPr>
      <w:r w:rsidRPr="00BD64C0">
        <w:rPr>
          <w:rFonts w:ascii="Arial" w:eastAsia="Times New Roman" w:hAnsi="Arial"/>
          <w:kern w:val="0"/>
          <w:sz w:val="21"/>
          <w:szCs w:val="21"/>
          <w:lang w:eastAsia="pl-PL" w:bidi="ar-SA"/>
        </w:rPr>
        <w:t xml:space="preserve">Szczegółowe zagadnienia dotyczące terminu realizacji umowy są zawarte projektowanych postanowieniach umowy – </w:t>
      </w:r>
      <w:r w:rsidRPr="00BD64C0">
        <w:rPr>
          <w:rFonts w:ascii="Arial" w:eastAsia="Times New Roman" w:hAnsi="Arial"/>
          <w:b/>
          <w:bCs/>
          <w:kern w:val="0"/>
          <w:sz w:val="21"/>
          <w:szCs w:val="21"/>
          <w:lang w:eastAsia="pl-PL" w:bidi="ar-SA"/>
        </w:rPr>
        <w:t>załącznik nr 5 do SWZ.</w:t>
      </w:r>
    </w:p>
    <w:p w14:paraId="62E82BA6" w14:textId="77777777" w:rsidR="00804950" w:rsidRPr="00734BE9" w:rsidRDefault="00804950" w:rsidP="00734BE9">
      <w:pPr>
        <w:widowControl/>
        <w:autoSpaceDN/>
        <w:spacing w:line="360" w:lineRule="auto"/>
        <w:jc w:val="both"/>
        <w:textAlignment w:val="auto"/>
        <w:rPr>
          <w:rFonts w:ascii="Arial" w:eastAsia="Times New Roman" w:hAnsi="Arial" w:cs="Arial"/>
          <w:color w:val="FF0000"/>
          <w:kern w:val="0"/>
          <w:sz w:val="21"/>
          <w:lang w:eastAsia="pl-PL" w:bidi="ar-SA"/>
        </w:rPr>
      </w:pPr>
    </w:p>
    <w:p w14:paraId="7FDF5E29" w14:textId="77777777" w:rsidR="00304F89" w:rsidRPr="00112EE0" w:rsidRDefault="00304F89" w:rsidP="00112EE0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426" w:hanging="426"/>
        <w:contextualSpacing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WARUNKI UDZIAŁU W POSTĘPOWANIU</w:t>
      </w:r>
    </w:p>
    <w:p w14:paraId="1FDA0D3F" w14:textId="77777777" w:rsidR="00A51E0E" w:rsidRDefault="00A51E0E" w:rsidP="00A51E0E">
      <w:pPr>
        <w:widowControl/>
        <w:autoSpaceDN/>
        <w:spacing w:line="360" w:lineRule="auto"/>
        <w:ind w:left="426" w:right="2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372C4973" w14:textId="2D50ED25" w:rsidR="00304F89" w:rsidRPr="00112EE0" w:rsidRDefault="00304F89" w:rsidP="0074457B">
      <w:pPr>
        <w:widowControl/>
        <w:numPr>
          <w:ilvl w:val="0"/>
          <w:numId w:val="8"/>
        </w:numPr>
        <w:autoSpaceDN/>
        <w:spacing w:line="360" w:lineRule="auto"/>
        <w:ind w:left="426" w:right="20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O udzielenie zamówienia mogą ubiegać się Wykonawcy, którzy nie podlegają wykluczeniu na</w:t>
      </w:r>
      <w:r w:rsidR="0066739E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zasadach określonych w Rozdziale VII SWZ, oraz spełniają określone przez Zamawiającego warunki</w:t>
      </w:r>
      <w:r w:rsidRPr="00112EE0">
        <w:rPr>
          <w:rFonts w:ascii="Arial" w:eastAsia="Times New Roman" w:hAnsi="Arial" w:cs="Arial"/>
          <w:b/>
          <w:bCs/>
          <w:kern w:val="0"/>
          <w:sz w:val="21"/>
          <w:szCs w:val="21"/>
          <w:shd w:val="clear" w:color="auto" w:fill="FFFFFF"/>
          <w:lang w:eastAsia="pl-PL" w:bidi="ar-SA"/>
        </w:rPr>
        <w:t xml:space="preserve"> </w:t>
      </w:r>
      <w:r w:rsidRPr="00112EE0">
        <w:rPr>
          <w:rFonts w:ascii="Arial" w:eastAsia="Times New Roman" w:hAnsi="Arial" w:cs="Arial"/>
          <w:bCs/>
          <w:kern w:val="0"/>
          <w:sz w:val="21"/>
          <w:szCs w:val="21"/>
          <w:shd w:val="clear" w:color="auto" w:fill="FFFFFF"/>
          <w:lang w:eastAsia="pl-PL" w:bidi="ar-SA"/>
        </w:rPr>
        <w:t>udziału w postępowaniu.</w:t>
      </w:r>
      <w:bookmarkStart w:id="8" w:name="bookmark3"/>
    </w:p>
    <w:p w14:paraId="390A92AD" w14:textId="77777777" w:rsidR="00304F89" w:rsidRPr="00112EE0" w:rsidRDefault="00304F89" w:rsidP="0074457B">
      <w:pPr>
        <w:widowControl/>
        <w:numPr>
          <w:ilvl w:val="0"/>
          <w:numId w:val="8"/>
        </w:numPr>
        <w:autoSpaceDN/>
        <w:spacing w:line="360" w:lineRule="auto"/>
        <w:ind w:left="426" w:right="20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  <w:t>O udzielenie zamówienia mogą ubiegać się Wykonawcy, którzy spełniają warunki dotyczące:</w:t>
      </w:r>
      <w:bookmarkEnd w:id="8"/>
    </w:p>
    <w:p w14:paraId="3C08C085" w14:textId="77777777" w:rsidR="00304F89" w:rsidRPr="00112EE0" w:rsidRDefault="00304F89" w:rsidP="0074457B">
      <w:pPr>
        <w:widowControl/>
        <w:numPr>
          <w:ilvl w:val="0"/>
          <w:numId w:val="9"/>
        </w:numPr>
        <w:autoSpaceDN/>
        <w:spacing w:line="360" w:lineRule="auto"/>
        <w:ind w:left="852" w:right="20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zdolności do występowania w obrocie gospodarczym:</w:t>
      </w:r>
    </w:p>
    <w:p w14:paraId="36CE7B32" w14:textId="77777777" w:rsidR="001B77E1" w:rsidRPr="00112EE0" w:rsidRDefault="001B77E1" w:rsidP="00112EE0">
      <w:pPr>
        <w:widowControl/>
        <w:autoSpaceDN/>
        <w:spacing w:line="360" w:lineRule="auto"/>
        <w:ind w:left="852" w:right="2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Zamawiający nie stawia warunku w powyższym zakresie. </w:t>
      </w:r>
    </w:p>
    <w:p w14:paraId="2A58EE94" w14:textId="481AA7B1" w:rsidR="00304F89" w:rsidRPr="00112EE0" w:rsidRDefault="00304F89" w:rsidP="0074457B">
      <w:pPr>
        <w:widowControl/>
        <w:numPr>
          <w:ilvl w:val="0"/>
          <w:numId w:val="9"/>
        </w:numPr>
        <w:autoSpaceDN/>
        <w:spacing w:line="360" w:lineRule="auto"/>
        <w:ind w:left="852" w:right="20" w:hanging="426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uprawnień do prowadzenia określonej działalności gospodarczej lub zawodowej, o</w:t>
      </w:r>
      <w:r w:rsidR="006B6D8F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 </w:t>
      </w:r>
      <w:r w:rsidRPr="00112EE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ile wynika to z odrębnych przepisów:</w:t>
      </w:r>
    </w:p>
    <w:p w14:paraId="52CE581B" w14:textId="76CB0E1B" w:rsidR="0065238C" w:rsidRDefault="001B77E1" w:rsidP="0043364C">
      <w:pPr>
        <w:widowControl/>
        <w:autoSpaceDN/>
        <w:spacing w:line="360" w:lineRule="auto"/>
        <w:ind w:left="852" w:right="2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O udzielenie zamówienia mogą ubiegać się Wykonawcy posiadający</w:t>
      </w:r>
      <w:bookmarkStart w:id="9" w:name="_Hlk84236128"/>
      <w:r w:rsidR="0065238C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 w:rsidR="0065238C" w:rsidRPr="0043364C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aktualną koncesję wydan</w:t>
      </w:r>
      <w:r w:rsidR="006416E1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ą </w:t>
      </w:r>
      <w:r w:rsidR="0065238C" w:rsidRPr="0043364C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przez </w:t>
      </w:r>
      <w:r w:rsidR="0043364C" w:rsidRPr="0043364C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MSWiA </w:t>
      </w:r>
      <w:r w:rsidR="0065238C" w:rsidRPr="0043364C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na prowadzenie działalności gospodarczej w zakresie ochrony osób i mienia realizowanej </w:t>
      </w:r>
      <w:r w:rsidR="0043364C" w:rsidRPr="0043364C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w formie bezpośredniej ochrony fizycznej </w:t>
      </w:r>
      <w:r w:rsidR="0065238C" w:rsidRPr="0043364C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na podstawie ustawy z dnia 22 sierpnia 1997 r. o ochronie osób i mienia (</w:t>
      </w:r>
      <w:r w:rsidR="000A1244" w:rsidRPr="0043364C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t.j Dz. U. z 2021r. poz. 1995 z późn. zm.</w:t>
      </w:r>
      <w:r w:rsidR="0043364C" w:rsidRPr="0043364C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)</w:t>
      </w:r>
    </w:p>
    <w:bookmarkEnd w:id="9"/>
    <w:p w14:paraId="20FAF14E" w14:textId="4A25D251" w:rsidR="00304F89" w:rsidRPr="00826AC0" w:rsidRDefault="00304F89" w:rsidP="0074457B">
      <w:pPr>
        <w:pStyle w:val="Akapitzlist"/>
        <w:numPr>
          <w:ilvl w:val="0"/>
          <w:numId w:val="9"/>
        </w:numPr>
        <w:shd w:val="clear" w:color="auto" w:fill="FFFFFF"/>
        <w:autoSpaceDN/>
        <w:spacing w:line="360" w:lineRule="auto"/>
        <w:ind w:left="851" w:right="20" w:hanging="425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826AC0">
        <w:rPr>
          <w:rFonts w:ascii="Arial" w:eastAsia="Times New Roman" w:hAnsi="Arial" w:cs="Arial"/>
          <w:b/>
          <w:kern w:val="0"/>
          <w:sz w:val="21"/>
          <w:lang w:eastAsia="pl-PL" w:bidi="ar-SA"/>
        </w:rPr>
        <w:t>sytuacji ekonomicznej lub finansowej:</w:t>
      </w:r>
    </w:p>
    <w:p w14:paraId="56080484" w14:textId="77777777" w:rsidR="00304F89" w:rsidRPr="00112EE0" w:rsidRDefault="00304F89" w:rsidP="00826AC0">
      <w:pPr>
        <w:autoSpaceDN/>
        <w:spacing w:line="360" w:lineRule="auto"/>
        <w:ind w:left="1276" w:right="20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bookmarkStart w:id="10" w:name="_Hlk63424145"/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Zamawiający nie stawia warunku w powyższym zakresie.</w:t>
      </w:r>
    </w:p>
    <w:bookmarkEnd w:id="10"/>
    <w:p w14:paraId="0CA22B3A" w14:textId="3D2D76D1" w:rsidR="00304F89" w:rsidRPr="00C24457" w:rsidRDefault="00304F89" w:rsidP="0074457B">
      <w:pPr>
        <w:pStyle w:val="Akapitzlist"/>
        <w:numPr>
          <w:ilvl w:val="0"/>
          <w:numId w:val="9"/>
        </w:numPr>
        <w:autoSpaceDN/>
        <w:spacing w:line="360" w:lineRule="auto"/>
        <w:ind w:left="851" w:right="20" w:hanging="425"/>
        <w:jc w:val="both"/>
        <w:textAlignment w:val="auto"/>
        <w:rPr>
          <w:rFonts w:ascii="Arial" w:eastAsia="Times New Roman" w:hAnsi="Arial" w:cs="Arial"/>
          <w:b/>
          <w:kern w:val="0"/>
          <w:sz w:val="21"/>
          <w:lang w:eastAsia="pl-PL" w:bidi="ar-SA"/>
        </w:rPr>
      </w:pPr>
      <w:r w:rsidRPr="00C24457">
        <w:rPr>
          <w:rFonts w:ascii="Arial" w:eastAsia="Times New Roman" w:hAnsi="Arial" w:cs="Arial"/>
          <w:b/>
          <w:kern w:val="0"/>
          <w:sz w:val="21"/>
          <w:lang w:eastAsia="pl-PL" w:bidi="ar-SA"/>
        </w:rPr>
        <w:t>zdolności technicznej lub zawodowej:</w:t>
      </w:r>
      <w:r w:rsidR="001B77E1" w:rsidRPr="00C24457">
        <w:rPr>
          <w:rFonts w:ascii="Arial" w:eastAsia="Times New Roman" w:hAnsi="Arial" w:cs="Arial"/>
          <w:b/>
          <w:kern w:val="0"/>
          <w:sz w:val="21"/>
          <w:lang w:eastAsia="pl-PL" w:bidi="ar-SA"/>
        </w:rPr>
        <w:t xml:space="preserve"> </w:t>
      </w:r>
    </w:p>
    <w:p w14:paraId="3D528CF0" w14:textId="43C4C5ED" w:rsidR="00EE71D8" w:rsidRDefault="0090094D" w:rsidP="00112EE0">
      <w:pPr>
        <w:widowControl/>
        <w:autoSpaceDN/>
        <w:spacing w:line="360" w:lineRule="auto"/>
        <w:ind w:left="851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Zamawiający uzna, że Wykonawca posiada wymagane zdolności techniczne lub zawodowe do należytego wykonania zamówienia, jeżeli Wykonawca wykaże, że</w:t>
      </w:r>
      <w:r w:rsidR="00497AD3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:</w:t>
      </w:r>
    </w:p>
    <w:p w14:paraId="4460F96E" w14:textId="2FD7AE7A" w:rsidR="00ED3805" w:rsidRDefault="0090094D" w:rsidP="0074457B">
      <w:pPr>
        <w:pStyle w:val="Akapitzlist"/>
        <w:widowControl/>
        <w:numPr>
          <w:ilvl w:val="1"/>
          <w:numId w:val="8"/>
        </w:numPr>
        <w:autoSpaceDN/>
        <w:spacing w:line="360" w:lineRule="auto"/>
        <w:ind w:left="1134" w:hanging="283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EE71D8">
        <w:rPr>
          <w:rFonts w:ascii="Arial" w:eastAsia="Times New Roman" w:hAnsi="Arial" w:cs="Arial"/>
          <w:kern w:val="0"/>
          <w:sz w:val="21"/>
          <w:lang w:eastAsia="pl-PL" w:bidi="ar-SA"/>
        </w:rPr>
        <w:t xml:space="preserve"> </w:t>
      </w:r>
      <w:bookmarkStart w:id="11" w:name="_Hlk84236188"/>
      <w:r w:rsidRPr="00EE71D8">
        <w:rPr>
          <w:rFonts w:ascii="Arial" w:eastAsia="Times New Roman" w:hAnsi="Arial" w:cs="Arial"/>
          <w:kern w:val="0"/>
          <w:sz w:val="21"/>
          <w:lang w:eastAsia="pl-PL" w:bidi="ar-SA"/>
        </w:rPr>
        <w:t>w</w:t>
      </w:r>
      <w:r w:rsidR="00EE71D8" w:rsidRPr="00EE71D8">
        <w:rPr>
          <w:rFonts w:ascii="Arial" w:eastAsia="Times New Roman" w:hAnsi="Arial" w:cs="Arial"/>
          <w:kern w:val="0"/>
          <w:sz w:val="21"/>
          <w:lang w:eastAsia="pl-PL" w:bidi="ar-SA"/>
        </w:rPr>
        <w:t> </w:t>
      </w:r>
      <w:r w:rsidRPr="00EE71D8">
        <w:rPr>
          <w:rFonts w:ascii="Arial" w:eastAsia="Times New Roman" w:hAnsi="Arial" w:cs="Arial"/>
          <w:kern w:val="0"/>
          <w:sz w:val="21"/>
          <w:lang w:eastAsia="pl-PL" w:bidi="ar-SA"/>
        </w:rPr>
        <w:t xml:space="preserve">okresie ostatnich </w:t>
      </w:r>
      <w:r w:rsidR="00C42517" w:rsidRPr="00EE71D8">
        <w:rPr>
          <w:rFonts w:ascii="Arial" w:eastAsia="Times New Roman" w:hAnsi="Arial" w:cs="Arial"/>
          <w:kern w:val="0"/>
          <w:sz w:val="21"/>
          <w:lang w:eastAsia="pl-PL" w:bidi="ar-SA"/>
        </w:rPr>
        <w:t>trzech</w:t>
      </w:r>
      <w:r w:rsidRPr="00EE71D8">
        <w:rPr>
          <w:rFonts w:ascii="Arial" w:eastAsia="Times New Roman" w:hAnsi="Arial" w:cs="Arial"/>
          <w:kern w:val="0"/>
          <w:sz w:val="21"/>
          <w:lang w:eastAsia="pl-PL" w:bidi="ar-SA"/>
        </w:rPr>
        <w:t xml:space="preserve"> lat przed upływem terminu składania ofert, a jeżeli okres prowadzenia działalności jest krótszy</w:t>
      </w:r>
      <w:r w:rsidR="00C66AAC" w:rsidRPr="00EE71D8">
        <w:rPr>
          <w:rFonts w:ascii="Arial" w:eastAsia="Times New Roman" w:hAnsi="Arial" w:cs="Arial"/>
          <w:kern w:val="0"/>
          <w:sz w:val="21"/>
          <w:lang w:eastAsia="pl-PL" w:bidi="ar-SA"/>
        </w:rPr>
        <w:t xml:space="preserve"> </w:t>
      </w:r>
      <w:r w:rsidRPr="00EE71D8">
        <w:rPr>
          <w:rFonts w:ascii="Arial" w:eastAsia="Times New Roman" w:hAnsi="Arial" w:cs="Arial"/>
          <w:kern w:val="0"/>
          <w:sz w:val="21"/>
          <w:lang w:eastAsia="pl-PL" w:bidi="ar-SA"/>
        </w:rPr>
        <w:t xml:space="preserve">- </w:t>
      </w:r>
      <w:r w:rsidR="007163D4" w:rsidRPr="00EE71D8">
        <w:rPr>
          <w:rFonts w:ascii="Arial" w:eastAsia="Times New Roman" w:hAnsi="Arial" w:cs="Arial"/>
          <w:kern w:val="0"/>
          <w:sz w:val="21"/>
          <w:lang w:eastAsia="pl-PL" w:bidi="ar-SA"/>
        </w:rPr>
        <w:t xml:space="preserve">zrealizował </w:t>
      </w:r>
      <w:r w:rsidRPr="00EE71D8">
        <w:rPr>
          <w:rFonts w:ascii="Arial" w:eastAsia="Times New Roman" w:hAnsi="Arial" w:cs="Arial"/>
          <w:kern w:val="0"/>
          <w:sz w:val="21"/>
          <w:lang w:eastAsia="pl-PL" w:bidi="ar-SA"/>
        </w:rPr>
        <w:t>w tym okresie minimum</w:t>
      </w:r>
      <w:r w:rsidR="00ED3805" w:rsidRPr="00EE71D8">
        <w:rPr>
          <w:rFonts w:ascii="Arial" w:eastAsia="Times New Roman" w:hAnsi="Arial" w:cs="Arial"/>
          <w:kern w:val="0"/>
          <w:sz w:val="21"/>
          <w:lang w:eastAsia="pl-PL" w:bidi="ar-SA"/>
        </w:rPr>
        <w:t>:</w:t>
      </w:r>
      <w:r w:rsidR="00EE71D8" w:rsidRPr="00EE71D8">
        <w:rPr>
          <w:rFonts w:ascii="Arial" w:eastAsia="Times New Roman" w:hAnsi="Arial" w:cs="Arial"/>
          <w:kern w:val="0"/>
          <w:sz w:val="21"/>
          <w:lang w:eastAsia="pl-PL" w:bidi="ar-SA"/>
        </w:rPr>
        <w:t xml:space="preserve"> jedną usługę ochrony mienia trwającą minimum 12 miesięcy o wartości minimum 100 000 zł</w:t>
      </w:r>
      <w:r w:rsidR="00EE71D8">
        <w:rPr>
          <w:rFonts w:ascii="Arial" w:eastAsia="Times New Roman" w:hAnsi="Arial" w:cs="Arial"/>
          <w:kern w:val="0"/>
          <w:sz w:val="21"/>
          <w:lang w:eastAsia="pl-PL" w:bidi="ar-SA"/>
        </w:rPr>
        <w:t>;</w:t>
      </w:r>
    </w:p>
    <w:p w14:paraId="40E1F15E" w14:textId="77F91CBB" w:rsidR="00D16A70" w:rsidRPr="00D16A70" w:rsidRDefault="00EE71D8" w:rsidP="0074457B">
      <w:pPr>
        <w:pStyle w:val="Akapitzlist"/>
        <w:widowControl/>
        <w:numPr>
          <w:ilvl w:val="1"/>
          <w:numId w:val="8"/>
        </w:numPr>
        <w:autoSpaceDN/>
        <w:spacing w:line="360" w:lineRule="auto"/>
        <w:ind w:left="1134" w:hanging="283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>
        <w:rPr>
          <w:rFonts w:ascii="Arial" w:eastAsia="Times New Roman" w:hAnsi="Arial" w:cs="Arial"/>
          <w:kern w:val="0"/>
          <w:sz w:val="21"/>
          <w:lang w:eastAsia="pl-PL" w:bidi="ar-SA"/>
        </w:rPr>
        <w:t xml:space="preserve">dysponuje </w:t>
      </w:r>
      <w:r w:rsidRPr="00D16A7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całodobowo  </w:t>
      </w:r>
      <w:r w:rsidR="00483972" w:rsidRPr="00D16A7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stanowiskiem kierowania i kontroli pracowników ochrony oraz </w:t>
      </w:r>
      <w:r w:rsidRPr="00D16A70">
        <w:rPr>
          <w:rFonts w:ascii="Arial" w:eastAsia="Times New Roman" w:hAnsi="Arial" w:cs="Arial"/>
          <w:kern w:val="0"/>
          <w:sz w:val="21"/>
          <w:lang w:eastAsia="pl-PL" w:bidi="ar-SA"/>
        </w:rPr>
        <w:t>grupą patrolowo</w:t>
      </w:r>
      <w:r w:rsidR="00B0661A">
        <w:rPr>
          <w:rFonts w:ascii="Arial" w:eastAsia="Times New Roman" w:hAnsi="Arial" w:cs="Arial"/>
          <w:kern w:val="0"/>
          <w:sz w:val="21"/>
          <w:lang w:eastAsia="pl-PL" w:bidi="ar-SA"/>
        </w:rPr>
        <w:t xml:space="preserve"> </w:t>
      </w:r>
      <w:r w:rsidRPr="00D16A70">
        <w:rPr>
          <w:rFonts w:ascii="Arial" w:eastAsia="Times New Roman" w:hAnsi="Arial" w:cs="Arial"/>
          <w:kern w:val="0"/>
          <w:sz w:val="21"/>
          <w:lang w:eastAsia="pl-PL" w:bidi="ar-SA"/>
        </w:rPr>
        <w:t>- interwencyjną</w:t>
      </w:r>
      <w:r w:rsidR="00483972" w:rsidRPr="00D16A70">
        <w:rPr>
          <w:rFonts w:ascii="Arial" w:eastAsia="Times New Roman" w:hAnsi="Arial" w:cs="Arial"/>
          <w:kern w:val="0"/>
          <w:sz w:val="21"/>
          <w:lang w:eastAsia="pl-PL" w:bidi="ar-SA"/>
        </w:rPr>
        <w:t>;</w:t>
      </w:r>
    </w:p>
    <w:p w14:paraId="59DF408D" w14:textId="395769DD" w:rsidR="00133842" w:rsidRPr="00133842" w:rsidRDefault="00133842" w:rsidP="0074457B">
      <w:pPr>
        <w:pStyle w:val="Akapitzlist"/>
        <w:widowControl/>
        <w:numPr>
          <w:ilvl w:val="1"/>
          <w:numId w:val="8"/>
        </w:numPr>
        <w:autoSpaceDN/>
        <w:spacing w:line="360" w:lineRule="auto"/>
        <w:ind w:left="1134" w:hanging="283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>
        <w:rPr>
          <w:rFonts w:ascii="Arial" w:hAnsi="Arial" w:cs="Arial"/>
          <w:sz w:val="21"/>
        </w:rPr>
        <w:t>d</w:t>
      </w:r>
      <w:r w:rsidRPr="00133842">
        <w:rPr>
          <w:rFonts w:ascii="Arial" w:hAnsi="Arial" w:cs="Arial"/>
          <w:sz w:val="21"/>
        </w:rPr>
        <w:t>ysponuj</w:t>
      </w:r>
      <w:r>
        <w:rPr>
          <w:rFonts w:ascii="Arial" w:hAnsi="Arial" w:cs="Arial"/>
          <w:sz w:val="21"/>
        </w:rPr>
        <w:t xml:space="preserve">e </w:t>
      </w:r>
      <w:r w:rsidRPr="00133842">
        <w:rPr>
          <w:rFonts w:ascii="Arial" w:hAnsi="Arial" w:cs="Arial"/>
          <w:sz w:val="21"/>
        </w:rPr>
        <w:t>osob</w:t>
      </w:r>
      <w:r>
        <w:rPr>
          <w:rFonts w:ascii="Arial" w:hAnsi="Arial" w:cs="Arial"/>
          <w:sz w:val="21"/>
        </w:rPr>
        <w:t>ami</w:t>
      </w:r>
      <w:r w:rsidRPr="00133842">
        <w:rPr>
          <w:rFonts w:ascii="Arial" w:hAnsi="Arial" w:cs="Arial"/>
          <w:sz w:val="21"/>
        </w:rPr>
        <w:t>, któr</w:t>
      </w:r>
      <w:r>
        <w:rPr>
          <w:rFonts w:ascii="Arial" w:hAnsi="Arial" w:cs="Arial"/>
          <w:sz w:val="21"/>
        </w:rPr>
        <w:t xml:space="preserve">e </w:t>
      </w:r>
      <w:r w:rsidRPr="00133842">
        <w:rPr>
          <w:rFonts w:ascii="Arial" w:hAnsi="Arial" w:cs="Arial"/>
          <w:sz w:val="21"/>
        </w:rPr>
        <w:t>zostan</w:t>
      </w:r>
      <w:r>
        <w:rPr>
          <w:rFonts w:ascii="Arial" w:hAnsi="Arial" w:cs="Arial"/>
          <w:sz w:val="21"/>
        </w:rPr>
        <w:t>ą</w:t>
      </w:r>
      <w:r w:rsidRPr="00133842">
        <w:rPr>
          <w:rFonts w:ascii="Arial" w:hAnsi="Arial" w:cs="Arial"/>
          <w:sz w:val="21"/>
        </w:rPr>
        <w:t xml:space="preserve"> skierowan</w:t>
      </w:r>
      <w:r w:rsidR="0029003F">
        <w:rPr>
          <w:rFonts w:ascii="Arial" w:hAnsi="Arial" w:cs="Arial"/>
          <w:sz w:val="21"/>
        </w:rPr>
        <w:t>e</w:t>
      </w:r>
      <w:r w:rsidRPr="00133842">
        <w:rPr>
          <w:rFonts w:ascii="Arial" w:hAnsi="Arial" w:cs="Arial"/>
          <w:sz w:val="21"/>
        </w:rPr>
        <w:t xml:space="preserve"> do realizacji zamówienia, posiadając</w:t>
      </w:r>
      <w:r>
        <w:rPr>
          <w:rFonts w:ascii="Arial" w:hAnsi="Arial" w:cs="Arial"/>
          <w:sz w:val="21"/>
        </w:rPr>
        <w:t>e</w:t>
      </w:r>
      <w:r w:rsidRPr="00133842">
        <w:rPr>
          <w:rFonts w:ascii="Arial" w:hAnsi="Arial" w:cs="Arial"/>
          <w:sz w:val="21"/>
        </w:rPr>
        <w:t xml:space="preserve"> odpowiednie kwalifikacje </w:t>
      </w:r>
      <w:r w:rsidRPr="00133842">
        <w:rPr>
          <w:rFonts w:ascii="Arial" w:hAnsi="Arial" w:cs="Arial"/>
          <w:color w:val="000000" w:themeColor="text1"/>
          <w:sz w:val="21"/>
        </w:rPr>
        <w:t xml:space="preserve">zawodowe i doświadczenie, niezbędne do prawidłowej realizacji zamówienia, </w:t>
      </w:r>
      <w:r w:rsidR="00672897">
        <w:rPr>
          <w:rFonts w:ascii="Arial" w:hAnsi="Arial" w:cs="Arial"/>
          <w:color w:val="000000" w:themeColor="text1"/>
          <w:sz w:val="21"/>
        </w:rPr>
        <w:t>tj.:</w:t>
      </w:r>
      <w:r w:rsidRPr="00133842">
        <w:rPr>
          <w:rFonts w:ascii="Arial" w:hAnsi="Arial" w:cs="Arial"/>
          <w:color w:val="000000" w:themeColor="text1"/>
          <w:sz w:val="21"/>
        </w:rPr>
        <w:t xml:space="preserve"> </w:t>
      </w:r>
    </w:p>
    <w:p w14:paraId="6C3DFE3B" w14:textId="4C297190" w:rsidR="00133842" w:rsidRPr="00133842" w:rsidRDefault="00483972" w:rsidP="0074457B">
      <w:pPr>
        <w:pStyle w:val="Akapitzlist"/>
        <w:widowControl/>
        <w:numPr>
          <w:ilvl w:val="0"/>
          <w:numId w:val="33"/>
        </w:numPr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133842">
        <w:rPr>
          <w:rFonts w:ascii="Arial" w:hAnsi="Arial" w:cs="Arial"/>
          <w:color w:val="1C1C1C"/>
          <w:sz w:val="21"/>
        </w:rPr>
        <w:lastRenderedPageBreak/>
        <w:t xml:space="preserve">minimum </w:t>
      </w:r>
      <w:r w:rsidR="00D16A70" w:rsidRPr="00133842">
        <w:rPr>
          <w:rFonts w:ascii="Arial" w:hAnsi="Arial" w:cs="Arial"/>
          <w:color w:val="1C1C1C"/>
          <w:sz w:val="21"/>
        </w:rPr>
        <w:t xml:space="preserve">4 </w:t>
      </w:r>
      <w:r w:rsidRPr="00133842">
        <w:rPr>
          <w:rFonts w:ascii="Arial" w:hAnsi="Arial" w:cs="Arial"/>
          <w:color w:val="1C1C1C"/>
          <w:sz w:val="21"/>
        </w:rPr>
        <w:t>osob</w:t>
      </w:r>
      <w:r w:rsidR="00D16A70" w:rsidRPr="00133842">
        <w:rPr>
          <w:rFonts w:ascii="Arial" w:hAnsi="Arial" w:cs="Arial"/>
          <w:color w:val="1C1C1C"/>
          <w:sz w:val="21"/>
        </w:rPr>
        <w:t>y</w:t>
      </w:r>
      <w:r w:rsidR="00133842">
        <w:rPr>
          <w:rFonts w:ascii="Arial" w:hAnsi="Arial" w:cs="Arial"/>
          <w:color w:val="1C1C1C"/>
          <w:sz w:val="21"/>
        </w:rPr>
        <w:t xml:space="preserve"> </w:t>
      </w:r>
      <w:r w:rsidRPr="00133842">
        <w:rPr>
          <w:rFonts w:ascii="Arial" w:hAnsi="Arial" w:cs="Arial"/>
          <w:color w:val="1C1C1C"/>
          <w:sz w:val="21"/>
        </w:rPr>
        <w:t>zatrudnion</w:t>
      </w:r>
      <w:r w:rsidR="00D16A70" w:rsidRPr="00133842">
        <w:rPr>
          <w:rFonts w:ascii="Arial" w:hAnsi="Arial" w:cs="Arial"/>
          <w:color w:val="1C1C1C"/>
          <w:sz w:val="21"/>
        </w:rPr>
        <w:t>e</w:t>
      </w:r>
      <w:r w:rsidRPr="00133842">
        <w:rPr>
          <w:rFonts w:ascii="Arial" w:hAnsi="Arial" w:cs="Arial"/>
          <w:color w:val="1C1C1C"/>
          <w:sz w:val="21"/>
        </w:rPr>
        <w:t xml:space="preserve"> na podstawie umowy o pracę, </w:t>
      </w:r>
      <w:r w:rsidR="00D16A70" w:rsidRPr="00133842">
        <w:rPr>
          <w:rFonts w:ascii="Arial" w:hAnsi="Arial" w:cs="Arial"/>
          <w:color w:val="1C1C1C"/>
          <w:sz w:val="21"/>
        </w:rPr>
        <w:t>posiadające</w:t>
      </w:r>
      <w:r w:rsidRPr="00133842">
        <w:rPr>
          <w:rFonts w:ascii="Arial" w:hAnsi="Arial" w:cs="Arial"/>
          <w:color w:val="1C1C1C"/>
          <w:sz w:val="21"/>
        </w:rPr>
        <w:t xml:space="preserve"> minimum</w:t>
      </w:r>
      <w:r w:rsidRPr="00133842">
        <w:rPr>
          <w:rFonts w:ascii="Arial" w:hAnsi="Arial" w:cs="Arial"/>
          <w:color w:val="1C1C1C"/>
          <w:sz w:val="21"/>
          <w:shd w:val="clear" w:color="auto" w:fill="FFFFFF"/>
        </w:rPr>
        <w:t xml:space="preserve"> roczny</w:t>
      </w:r>
      <w:r w:rsidR="00133842">
        <w:rPr>
          <w:rFonts w:ascii="Arial" w:hAnsi="Arial" w:cs="Arial"/>
          <w:color w:val="1C1C1C"/>
          <w:sz w:val="21"/>
          <w:shd w:val="clear" w:color="auto" w:fill="FFFFFF"/>
        </w:rPr>
        <w:t xml:space="preserve"> </w:t>
      </w:r>
      <w:r w:rsidRPr="00133842">
        <w:rPr>
          <w:rFonts w:ascii="Arial" w:hAnsi="Arial" w:cs="Arial"/>
          <w:color w:val="1C1C1C"/>
          <w:sz w:val="21"/>
          <w:shd w:val="clear" w:color="auto" w:fill="FFFFFF"/>
        </w:rPr>
        <w:t>staż  pracy w zakresie ochrony osób i mienia bez wymogu posiadania licencji</w:t>
      </w:r>
      <w:r w:rsidR="009946C3">
        <w:rPr>
          <w:rFonts w:ascii="Arial" w:hAnsi="Arial" w:cs="Arial"/>
          <w:color w:val="1C1C1C"/>
          <w:sz w:val="21"/>
          <w:shd w:val="clear" w:color="auto" w:fill="FFFFFF"/>
        </w:rPr>
        <w:t>;</w:t>
      </w:r>
    </w:p>
    <w:p w14:paraId="01D7CA70" w14:textId="273155B3" w:rsidR="00D9255A" w:rsidRPr="00826AC0" w:rsidRDefault="00483972" w:rsidP="0074457B">
      <w:pPr>
        <w:pStyle w:val="Akapitzlist"/>
        <w:widowControl/>
        <w:numPr>
          <w:ilvl w:val="0"/>
          <w:numId w:val="33"/>
        </w:numPr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133842">
        <w:rPr>
          <w:rFonts w:ascii="Arial" w:hAnsi="Arial" w:cs="Arial"/>
          <w:color w:val="1C1C1C"/>
          <w:sz w:val="21"/>
          <w:shd w:val="clear" w:color="auto" w:fill="FFFFFF"/>
        </w:rPr>
        <w:t xml:space="preserve">minimum </w:t>
      </w:r>
      <w:r w:rsidR="00133842">
        <w:rPr>
          <w:rFonts w:ascii="Arial" w:hAnsi="Arial" w:cs="Arial"/>
          <w:color w:val="1C1C1C"/>
          <w:sz w:val="21"/>
          <w:shd w:val="clear" w:color="auto" w:fill="FFFFFF"/>
        </w:rPr>
        <w:t xml:space="preserve">1 </w:t>
      </w:r>
      <w:r w:rsidRPr="00133842">
        <w:rPr>
          <w:rFonts w:ascii="Arial" w:hAnsi="Arial" w:cs="Arial"/>
          <w:color w:val="1C1C1C"/>
          <w:sz w:val="21"/>
          <w:shd w:val="clear" w:color="auto" w:fill="FFFFFF"/>
        </w:rPr>
        <w:t>osob</w:t>
      </w:r>
      <w:r w:rsidR="00133842">
        <w:rPr>
          <w:rFonts w:ascii="Arial" w:hAnsi="Arial" w:cs="Arial"/>
          <w:color w:val="1C1C1C"/>
          <w:sz w:val="21"/>
          <w:shd w:val="clear" w:color="auto" w:fill="FFFFFF"/>
        </w:rPr>
        <w:t>ę</w:t>
      </w:r>
      <w:r w:rsidRPr="00133842">
        <w:rPr>
          <w:rFonts w:ascii="Arial" w:hAnsi="Arial" w:cs="Arial"/>
          <w:color w:val="1C1C1C"/>
          <w:sz w:val="21"/>
          <w:shd w:val="clear" w:color="auto" w:fill="FFFFFF"/>
        </w:rPr>
        <w:t xml:space="preserve"> posiadając</w:t>
      </w:r>
      <w:r w:rsidR="00133842">
        <w:rPr>
          <w:rFonts w:ascii="Arial" w:hAnsi="Arial" w:cs="Arial"/>
          <w:color w:val="1C1C1C"/>
          <w:sz w:val="21"/>
          <w:shd w:val="clear" w:color="auto" w:fill="FFFFFF"/>
        </w:rPr>
        <w:t>ą</w:t>
      </w:r>
      <w:r w:rsidRPr="00133842">
        <w:rPr>
          <w:rFonts w:ascii="Arial" w:hAnsi="Arial" w:cs="Arial"/>
          <w:color w:val="1C1C1C"/>
          <w:sz w:val="21"/>
          <w:shd w:val="clear" w:color="auto" w:fill="FFFFFF"/>
        </w:rPr>
        <w:t xml:space="preserve"> licencj</w:t>
      </w:r>
      <w:r w:rsidR="00DE2A12">
        <w:rPr>
          <w:rFonts w:ascii="Arial" w:hAnsi="Arial" w:cs="Arial"/>
          <w:color w:val="1C1C1C"/>
          <w:sz w:val="21"/>
          <w:shd w:val="clear" w:color="auto" w:fill="FFFFFF"/>
        </w:rPr>
        <w:t>ę</w:t>
      </w:r>
      <w:r w:rsidRPr="00133842">
        <w:rPr>
          <w:rFonts w:ascii="Arial" w:hAnsi="Arial" w:cs="Arial"/>
          <w:color w:val="1C1C1C"/>
          <w:sz w:val="21"/>
          <w:shd w:val="clear" w:color="auto" w:fill="FFFFFF"/>
        </w:rPr>
        <w:t xml:space="preserve"> I lub II stopnia w rozumieniu przepisów ustawy z dnia 22 sierpnia 1997 r. o ochronie osób i</w:t>
      </w:r>
      <w:r w:rsidR="00D16A70" w:rsidRPr="00133842">
        <w:rPr>
          <w:rFonts w:ascii="Arial" w:hAnsi="Arial" w:cs="Arial"/>
          <w:color w:val="1C1C1C"/>
          <w:sz w:val="21"/>
          <w:shd w:val="clear" w:color="auto" w:fill="FFFFFF"/>
        </w:rPr>
        <w:t> </w:t>
      </w:r>
      <w:r w:rsidRPr="00133842">
        <w:rPr>
          <w:rFonts w:ascii="Arial" w:hAnsi="Arial" w:cs="Arial"/>
          <w:color w:val="1C1C1C"/>
          <w:sz w:val="21"/>
          <w:shd w:val="clear" w:color="auto" w:fill="FFFFFF"/>
        </w:rPr>
        <w:t xml:space="preserve">mienia </w:t>
      </w:r>
      <w:r w:rsidR="00D16A70" w:rsidRPr="00133842">
        <w:rPr>
          <w:rFonts w:ascii="Arial" w:eastAsia="Times New Roman" w:hAnsi="Arial" w:cs="Arial"/>
          <w:kern w:val="0"/>
          <w:sz w:val="21"/>
          <w:lang w:eastAsia="pl-PL" w:bidi="ar-SA"/>
        </w:rPr>
        <w:t>(t.j</w:t>
      </w:r>
      <w:r w:rsidR="009946C3">
        <w:rPr>
          <w:rFonts w:ascii="Arial" w:eastAsia="Times New Roman" w:hAnsi="Arial" w:cs="Arial"/>
          <w:kern w:val="0"/>
          <w:sz w:val="21"/>
          <w:lang w:eastAsia="pl-PL" w:bidi="ar-SA"/>
        </w:rPr>
        <w:t xml:space="preserve">. </w:t>
      </w:r>
      <w:r w:rsidR="00D16A70" w:rsidRPr="00133842">
        <w:rPr>
          <w:rFonts w:ascii="Arial" w:eastAsia="Times New Roman" w:hAnsi="Arial" w:cs="Arial"/>
          <w:kern w:val="0"/>
          <w:sz w:val="21"/>
          <w:lang w:eastAsia="pl-PL" w:bidi="ar-SA"/>
        </w:rPr>
        <w:t>Dz. U. z 2021</w:t>
      </w:r>
      <w:r w:rsidR="008A2D8D">
        <w:rPr>
          <w:rFonts w:ascii="Arial" w:eastAsia="Times New Roman" w:hAnsi="Arial" w:cs="Arial"/>
          <w:kern w:val="0"/>
          <w:sz w:val="21"/>
          <w:lang w:eastAsia="pl-PL" w:bidi="ar-SA"/>
        </w:rPr>
        <w:t> </w:t>
      </w:r>
      <w:r w:rsidR="00D16A70" w:rsidRPr="00133842">
        <w:rPr>
          <w:rFonts w:ascii="Arial" w:eastAsia="Times New Roman" w:hAnsi="Arial" w:cs="Arial"/>
          <w:kern w:val="0"/>
          <w:sz w:val="21"/>
          <w:lang w:eastAsia="pl-PL" w:bidi="ar-SA"/>
        </w:rPr>
        <w:t>r. poz. 1995 z późn. zm.)</w:t>
      </w:r>
      <w:bookmarkStart w:id="12" w:name="_Hlk83814687"/>
      <w:bookmarkEnd w:id="11"/>
      <w:r w:rsidR="003C1534">
        <w:rPr>
          <w:rFonts w:ascii="Arial" w:eastAsia="Times New Roman" w:hAnsi="Arial" w:cs="Arial"/>
          <w:kern w:val="0"/>
          <w:sz w:val="21"/>
          <w:lang w:eastAsia="pl-PL" w:bidi="ar-SA"/>
        </w:rPr>
        <w:t xml:space="preserve"> </w:t>
      </w:r>
    </w:p>
    <w:bookmarkEnd w:id="12"/>
    <w:p w14:paraId="6D1A4982" w14:textId="4F4A1E01" w:rsidR="00826AC0" w:rsidRDefault="0007641F" w:rsidP="0074457B">
      <w:pPr>
        <w:pStyle w:val="Akapitzlist"/>
        <w:numPr>
          <w:ilvl w:val="0"/>
          <w:numId w:val="9"/>
        </w:numPr>
        <w:autoSpaceDN/>
        <w:spacing w:line="360" w:lineRule="auto"/>
        <w:ind w:left="851" w:right="20" w:hanging="425"/>
        <w:jc w:val="both"/>
        <w:textAlignment w:val="auto"/>
        <w:rPr>
          <w:rFonts w:ascii="Arial" w:eastAsia="Times New Roman" w:hAnsi="Arial" w:cs="Arial"/>
          <w:bCs/>
          <w:kern w:val="0"/>
          <w:sz w:val="21"/>
          <w:lang w:eastAsia="pl-PL" w:bidi="ar-SA"/>
        </w:rPr>
      </w:pPr>
      <w:r w:rsidRPr="00826AC0">
        <w:rPr>
          <w:rFonts w:ascii="Arial" w:eastAsia="Times New Roman" w:hAnsi="Arial" w:cs="Arial"/>
          <w:bCs/>
          <w:kern w:val="0"/>
          <w:sz w:val="21"/>
          <w:lang w:eastAsia="pl-PL" w:bidi="ar-SA"/>
        </w:rPr>
        <w:t>Zamawiający, w stosunku do Wykonawców wspólnie ubiegających się o udzielenie zamówienia, w odniesieniu do warunku dotyczącego zdolności technicznej lub</w:t>
      </w:r>
      <w:r w:rsidR="00826AC0">
        <w:rPr>
          <w:rFonts w:ascii="Arial" w:eastAsia="Times New Roman" w:hAnsi="Arial" w:cs="Arial"/>
          <w:bCs/>
          <w:kern w:val="0"/>
          <w:sz w:val="21"/>
          <w:lang w:eastAsia="pl-PL" w:bidi="ar-SA"/>
        </w:rPr>
        <w:t> </w:t>
      </w:r>
      <w:r w:rsidRPr="00826AC0">
        <w:rPr>
          <w:rFonts w:ascii="Arial" w:eastAsia="Times New Roman" w:hAnsi="Arial" w:cs="Arial"/>
          <w:bCs/>
          <w:kern w:val="0"/>
          <w:sz w:val="21"/>
          <w:lang w:eastAsia="pl-PL" w:bidi="ar-SA"/>
        </w:rPr>
        <w:t>zawodowej – dopuszcza łączne spełnianie warunku przez Wykonawców.</w:t>
      </w:r>
    </w:p>
    <w:p w14:paraId="745F99AD" w14:textId="0FC8DCB5" w:rsidR="00304F89" w:rsidRPr="00DE2A12" w:rsidRDefault="00304F89" w:rsidP="001A0C99">
      <w:pPr>
        <w:pStyle w:val="Akapitzlist"/>
        <w:numPr>
          <w:ilvl w:val="0"/>
          <w:numId w:val="9"/>
        </w:numPr>
        <w:autoSpaceDN/>
        <w:spacing w:line="360" w:lineRule="auto"/>
        <w:ind w:left="851" w:right="20" w:hanging="425"/>
        <w:jc w:val="both"/>
        <w:textAlignment w:val="auto"/>
        <w:rPr>
          <w:rFonts w:ascii="Arial" w:eastAsia="Times New Roman" w:hAnsi="Arial" w:cs="Arial"/>
          <w:bCs/>
          <w:kern w:val="0"/>
          <w:sz w:val="21"/>
          <w:lang w:eastAsia="pl-PL" w:bidi="ar-SA"/>
        </w:rPr>
      </w:pPr>
      <w:r w:rsidRPr="00826AC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Zamawiający może na każdym etapie postępowania, uznać, że </w:t>
      </w:r>
      <w:r w:rsidR="00592B35" w:rsidRPr="00826AC0">
        <w:rPr>
          <w:rFonts w:ascii="Arial" w:eastAsia="Times New Roman" w:hAnsi="Arial" w:cs="Arial"/>
          <w:kern w:val="0"/>
          <w:sz w:val="21"/>
          <w:lang w:eastAsia="pl-PL" w:bidi="ar-SA"/>
        </w:rPr>
        <w:t>Wykonaw</w:t>
      </w:r>
      <w:r w:rsidRPr="00826AC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ca nie posiada wymaganych zdolności, jeżeli posiadanie przez </w:t>
      </w:r>
      <w:r w:rsidR="00592B35" w:rsidRPr="00826AC0">
        <w:rPr>
          <w:rFonts w:ascii="Arial" w:eastAsia="Times New Roman" w:hAnsi="Arial" w:cs="Arial"/>
          <w:kern w:val="0"/>
          <w:sz w:val="21"/>
          <w:lang w:eastAsia="pl-PL" w:bidi="ar-SA"/>
        </w:rPr>
        <w:t>Wykonaw</w:t>
      </w:r>
      <w:r w:rsidRPr="00826AC0">
        <w:rPr>
          <w:rFonts w:ascii="Arial" w:eastAsia="Times New Roman" w:hAnsi="Arial" w:cs="Arial"/>
          <w:kern w:val="0"/>
          <w:sz w:val="21"/>
          <w:lang w:eastAsia="pl-PL" w:bidi="ar-SA"/>
        </w:rPr>
        <w:t>cę sprzecznych interesów, w</w:t>
      </w:r>
      <w:r w:rsidR="003A714F" w:rsidRPr="00826AC0">
        <w:rPr>
          <w:rFonts w:ascii="Arial" w:eastAsia="Times New Roman" w:hAnsi="Arial" w:cs="Arial"/>
          <w:kern w:val="0"/>
          <w:sz w:val="21"/>
          <w:lang w:eastAsia="pl-PL" w:bidi="ar-SA"/>
        </w:rPr>
        <w:t> </w:t>
      </w:r>
      <w:r w:rsidRPr="00826AC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szczególności zaangażowanie zasobów technicznych lub zawodowych </w:t>
      </w:r>
      <w:r w:rsidR="00592B35" w:rsidRPr="00826AC0">
        <w:rPr>
          <w:rFonts w:ascii="Arial" w:eastAsia="Times New Roman" w:hAnsi="Arial" w:cs="Arial"/>
          <w:kern w:val="0"/>
          <w:sz w:val="21"/>
          <w:lang w:eastAsia="pl-PL" w:bidi="ar-SA"/>
        </w:rPr>
        <w:t>Wykonaw</w:t>
      </w:r>
      <w:r w:rsidRPr="00826AC0">
        <w:rPr>
          <w:rFonts w:ascii="Arial" w:eastAsia="Times New Roman" w:hAnsi="Arial" w:cs="Arial"/>
          <w:kern w:val="0"/>
          <w:sz w:val="21"/>
          <w:lang w:eastAsia="pl-PL" w:bidi="ar-SA"/>
        </w:rPr>
        <w:t>cy w</w:t>
      </w:r>
      <w:r w:rsidR="00826AC0">
        <w:rPr>
          <w:rFonts w:ascii="Arial" w:eastAsia="Times New Roman" w:hAnsi="Arial" w:cs="Arial"/>
          <w:kern w:val="0"/>
          <w:sz w:val="21"/>
          <w:lang w:eastAsia="pl-PL" w:bidi="ar-SA"/>
        </w:rPr>
        <w:t> </w:t>
      </w:r>
      <w:r w:rsidRPr="00826AC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inne przedsięwzięcia gospodarcze </w:t>
      </w:r>
      <w:r w:rsidR="00592B35" w:rsidRPr="00826AC0">
        <w:rPr>
          <w:rFonts w:ascii="Arial" w:eastAsia="Times New Roman" w:hAnsi="Arial" w:cs="Arial"/>
          <w:kern w:val="0"/>
          <w:sz w:val="21"/>
          <w:lang w:eastAsia="pl-PL" w:bidi="ar-SA"/>
        </w:rPr>
        <w:t>Wykonaw</w:t>
      </w:r>
      <w:r w:rsidRPr="00826AC0">
        <w:rPr>
          <w:rFonts w:ascii="Arial" w:eastAsia="Times New Roman" w:hAnsi="Arial" w:cs="Arial"/>
          <w:kern w:val="0"/>
          <w:sz w:val="21"/>
          <w:lang w:eastAsia="pl-PL" w:bidi="ar-SA"/>
        </w:rPr>
        <w:t>cy może mieć negatywny wpływ na realizację zamówienia.</w:t>
      </w:r>
    </w:p>
    <w:p w14:paraId="27C7B8B6" w14:textId="77777777" w:rsidR="00DE2A12" w:rsidRPr="001A0C99" w:rsidRDefault="00DE2A12" w:rsidP="00DE2A12">
      <w:pPr>
        <w:pStyle w:val="Akapitzlist"/>
        <w:autoSpaceDN/>
        <w:spacing w:line="360" w:lineRule="auto"/>
        <w:ind w:left="851" w:right="20"/>
        <w:jc w:val="both"/>
        <w:textAlignment w:val="auto"/>
        <w:rPr>
          <w:rFonts w:ascii="Arial" w:eastAsia="Times New Roman" w:hAnsi="Arial" w:cs="Arial"/>
          <w:bCs/>
          <w:kern w:val="0"/>
          <w:sz w:val="21"/>
          <w:lang w:eastAsia="pl-PL" w:bidi="ar-SA"/>
        </w:rPr>
      </w:pPr>
    </w:p>
    <w:p w14:paraId="129767D4" w14:textId="77777777" w:rsidR="00304F89" w:rsidRPr="00112EE0" w:rsidRDefault="00304F89" w:rsidP="00112EE0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426" w:hanging="426"/>
        <w:contextualSpacing w:val="0"/>
        <w:jc w:val="both"/>
        <w:textAlignment w:val="auto"/>
        <w:rPr>
          <w:rFonts w:ascii="Arial" w:eastAsia="Times New Roman" w:hAnsi="Arial" w:cs="Arial"/>
          <w:b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b/>
          <w:kern w:val="0"/>
          <w:sz w:val="21"/>
          <w:lang w:eastAsia="pl-PL" w:bidi="ar-SA"/>
        </w:rPr>
        <w:t>PODSTAWY WYKLUCZENIA Z POSTĘPOWANIA</w:t>
      </w:r>
    </w:p>
    <w:p w14:paraId="6C060D8F" w14:textId="77777777" w:rsidR="00A51E0E" w:rsidRDefault="00A51E0E" w:rsidP="00A51E0E">
      <w:pPr>
        <w:pStyle w:val="Akapitzlist"/>
        <w:widowControl/>
        <w:autoSpaceDN/>
        <w:spacing w:line="360" w:lineRule="auto"/>
        <w:ind w:left="426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</w:p>
    <w:p w14:paraId="5576EBBC" w14:textId="0B3ADB91" w:rsidR="00304F89" w:rsidRPr="00112EE0" w:rsidRDefault="00304F89" w:rsidP="0074457B">
      <w:pPr>
        <w:pStyle w:val="Akapitzlist"/>
        <w:widowControl/>
        <w:numPr>
          <w:ilvl w:val="3"/>
          <w:numId w:val="30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lang w:eastAsia="pl-PL" w:bidi="ar-SA"/>
        </w:rPr>
        <w:t>Z postępowania o udzielenie zamówienia wyklucza się Wykonawców, w stosunku do których zachodzi którakolwiek z okoliczności wskazanych:</w:t>
      </w:r>
    </w:p>
    <w:p w14:paraId="4E3E5C38" w14:textId="77777777" w:rsidR="00304F89" w:rsidRPr="00112EE0" w:rsidRDefault="00304F89" w:rsidP="0074457B">
      <w:pPr>
        <w:widowControl/>
        <w:numPr>
          <w:ilvl w:val="0"/>
          <w:numId w:val="10"/>
        </w:numPr>
        <w:autoSpaceDN/>
        <w:spacing w:line="360" w:lineRule="auto"/>
        <w:ind w:left="812" w:hanging="38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w art. 108 ust. 1 </w:t>
      </w:r>
      <w:r w:rsidR="00987515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ustawy pzp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;</w:t>
      </w:r>
    </w:p>
    <w:p w14:paraId="4964B0C7" w14:textId="77777777" w:rsidR="00304F89" w:rsidRPr="00112EE0" w:rsidRDefault="00304F89" w:rsidP="0074457B">
      <w:pPr>
        <w:widowControl/>
        <w:numPr>
          <w:ilvl w:val="0"/>
          <w:numId w:val="10"/>
        </w:numPr>
        <w:autoSpaceDN/>
        <w:spacing w:line="360" w:lineRule="auto"/>
        <w:ind w:left="812" w:hanging="38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w art. 109 ust. 1 pkt </w:t>
      </w:r>
      <w:r w:rsidR="007432BA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4,</w:t>
      </w:r>
      <w:r w:rsidR="003C6CDD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8, 9, 10 </w:t>
      </w:r>
      <w:r w:rsidR="00987515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ustawy pzp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, tj.:</w:t>
      </w:r>
    </w:p>
    <w:p w14:paraId="36DE935E" w14:textId="77777777" w:rsidR="007432BA" w:rsidRPr="00112EE0" w:rsidRDefault="007432BA" w:rsidP="0074457B">
      <w:pPr>
        <w:pStyle w:val="Akapitzlist"/>
        <w:widowControl/>
        <w:numPr>
          <w:ilvl w:val="1"/>
          <w:numId w:val="30"/>
        </w:numPr>
        <w:autoSpaceDN/>
        <w:spacing w:line="360" w:lineRule="auto"/>
        <w:ind w:left="1276" w:hanging="425"/>
        <w:contextualSpacing w:val="0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112EE0">
        <w:rPr>
          <w:rFonts w:ascii="Arial" w:hAnsi="Arial" w:cs="Arial"/>
          <w:kern w:val="0"/>
          <w:sz w:val="21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3C84528" w14:textId="77777777" w:rsidR="00304F89" w:rsidRPr="00112EE0" w:rsidRDefault="00304F89" w:rsidP="0074457B">
      <w:pPr>
        <w:pStyle w:val="Akapitzlist"/>
        <w:widowControl/>
        <w:numPr>
          <w:ilvl w:val="1"/>
          <w:numId w:val="30"/>
        </w:numPr>
        <w:autoSpaceDN/>
        <w:spacing w:line="360" w:lineRule="auto"/>
        <w:ind w:left="1276" w:hanging="425"/>
        <w:contextualSpacing w:val="0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który w wyniku zamierzonego działania lub rażącego niedbalstwa wprowadził </w:t>
      </w:r>
      <w:r w:rsidR="00592B35" w:rsidRPr="00112EE0">
        <w:rPr>
          <w:rFonts w:ascii="Arial" w:eastAsia="Times New Roman" w:hAnsi="Arial" w:cs="Arial"/>
          <w:kern w:val="0"/>
          <w:sz w:val="21"/>
          <w:lang w:eastAsia="pl-PL" w:bidi="ar-SA"/>
        </w:rPr>
        <w:t>Zamawiaj</w:t>
      </w:r>
      <w:r w:rsidRPr="00112EE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ącego w błąd przy przedstawianiu informacji, że nie podlega wykluczeniu, spełnia warunki udziału w postępowaniu lub kryteria selekcji, co mogło mieć istotny wpływ na decyzje podejmowane przez </w:t>
      </w:r>
      <w:r w:rsidR="00592B35" w:rsidRPr="00112EE0">
        <w:rPr>
          <w:rFonts w:ascii="Arial" w:eastAsia="Times New Roman" w:hAnsi="Arial" w:cs="Arial"/>
          <w:kern w:val="0"/>
          <w:sz w:val="21"/>
          <w:lang w:eastAsia="pl-PL" w:bidi="ar-SA"/>
        </w:rPr>
        <w:t>Zamawiaj</w:t>
      </w:r>
      <w:r w:rsidRPr="00112EE0">
        <w:rPr>
          <w:rFonts w:ascii="Arial" w:eastAsia="Times New Roman" w:hAnsi="Arial" w:cs="Arial"/>
          <w:kern w:val="0"/>
          <w:sz w:val="21"/>
          <w:lang w:eastAsia="pl-PL" w:bidi="ar-SA"/>
        </w:rPr>
        <w:t>ącego w postępowaniu o udzielenie zamówienia, lub który zataił te informacje lub nie jest w stanie przedstawić wymaganych podmiotowych środków dowodowych;</w:t>
      </w:r>
    </w:p>
    <w:p w14:paraId="0511D85E" w14:textId="77777777" w:rsidR="00304F89" w:rsidRPr="00112EE0" w:rsidRDefault="00304F89" w:rsidP="0074457B">
      <w:pPr>
        <w:pStyle w:val="Akapitzlist"/>
        <w:widowControl/>
        <w:numPr>
          <w:ilvl w:val="1"/>
          <w:numId w:val="30"/>
        </w:numPr>
        <w:autoSpaceDN/>
        <w:spacing w:line="360" w:lineRule="auto"/>
        <w:ind w:left="1276" w:hanging="425"/>
        <w:contextualSpacing w:val="0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który bezprawnie wpływał lub próbował wpływać na czynności </w:t>
      </w:r>
      <w:r w:rsidR="00592B35" w:rsidRPr="00112EE0">
        <w:rPr>
          <w:rFonts w:ascii="Arial" w:eastAsia="Times New Roman" w:hAnsi="Arial" w:cs="Arial"/>
          <w:kern w:val="0"/>
          <w:sz w:val="21"/>
          <w:lang w:eastAsia="pl-PL" w:bidi="ar-SA"/>
        </w:rPr>
        <w:t>Zamawiaj</w:t>
      </w:r>
      <w:r w:rsidRPr="00112EE0">
        <w:rPr>
          <w:rFonts w:ascii="Arial" w:eastAsia="Times New Roman" w:hAnsi="Arial" w:cs="Arial"/>
          <w:kern w:val="0"/>
          <w:sz w:val="21"/>
          <w:lang w:eastAsia="pl-PL" w:bidi="ar-SA"/>
        </w:rPr>
        <w:t>ącego lub próbował pozyskać lub pozyskał informacje poufne, mogące dać mu przewagę w</w:t>
      </w:r>
      <w:r w:rsidR="0069658C" w:rsidRPr="00112EE0">
        <w:rPr>
          <w:rFonts w:ascii="Arial" w:eastAsia="Times New Roman" w:hAnsi="Arial" w:cs="Arial"/>
          <w:kern w:val="0"/>
          <w:sz w:val="21"/>
          <w:lang w:eastAsia="pl-PL" w:bidi="ar-SA"/>
        </w:rPr>
        <w:t> </w:t>
      </w:r>
      <w:r w:rsidRPr="00112EE0">
        <w:rPr>
          <w:rFonts w:ascii="Arial" w:eastAsia="Times New Roman" w:hAnsi="Arial" w:cs="Arial"/>
          <w:kern w:val="0"/>
          <w:sz w:val="21"/>
          <w:lang w:eastAsia="pl-PL" w:bidi="ar-SA"/>
        </w:rPr>
        <w:t>postępowaniu o udzielenie zamówienia;</w:t>
      </w:r>
    </w:p>
    <w:p w14:paraId="18A6308B" w14:textId="77777777" w:rsidR="00304F89" w:rsidRPr="00112EE0" w:rsidRDefault="00304F89" w:rsidP="0074457B">
      <w:pPr>
        <w:pStyle w:val="Akapitzlist"/>
        <w:widowControl/>
        <w:numPr>
          <w:ilvl w:val="1"/>
          <w:numId w:val="30"/>
        </w:numPr>
        <w:autoSpaceDN/>
        <w:spacing w:line="360" w:lineRule="auto"/>
        <w:ind w:left="1276" w:hanging="425"/>
        <w:contextualSpacing w:val="0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lang w:eastAsia="pl-PL" w:bidi="ar-SA"/>
        </w:rPr>
        <w:t>który w wyniku lekkomyślności lub niedbalstwa przedstawił informacje wprowadzające w</w:t>
      </w:r>
      <w:r w:rsidR="000137FE" w:rsidRPr="00112EE0">
        <w:rPr>
          <w:rFonts w:ascii="Arial" w:eastAsia="Times New Roman" w:hAnsi="Arial" w:cs="Arial"/>
          <w:kern w:val="0"/>
          <w:sz w:val="21"/>
          <w:lang w:eastAsia="pl-PL" w:bidi="ar-SA"/>
        </w:rPr>
        <w:t> </w:t>
      </w:r>
      <w:r w:rsidRPr="00112EE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błąd, co mogło mieć istotny wpływ na decyzje podejmowane przez </w:t>
      </w:r>
      <w:r w:rsidR="00592B35" w:rsidRPr="00112EE0">
        <w:rPr>
          <w:rFonts w:ascii="Arial" w:eastAsia="Times New Roman" w:hAnsi="Arial" w:cs="Arial"/>
          <w:kern w:val="0"/>
          <w:sz w:val="21"/>
          <w:lang w:eastAsia="pl-PL" w:bidi="ar-SA"/>
        </w:rPr>
        <w:t>Zamawiaj</w:t>
      </w:r>
      <w:r w:rsidRPr="00112EE0">
        <w:rPr>
          <w:rFonts w:ascii="Arial" w:eastAsia="Times New Roman" w:hAnsi="Arial" w:cs="Arial"/>
          <w:kern w:val="0"/>
          <w:sz w:val="21"/>
          <w:lang w:eastAsia="pl-PL" w:bidi="ar-SA"/>
        </w:rPr>
        <w:t>ącego w</w:t>
      </w:r>
      <w:r w:rsidR="000137FE" w:rsidRPr="00112EE0">
        <w:rPr>
          <w:rFonts w:ascii="Arial" w:eastAsia="Times New Roman" w:hAnsi="Arial" w:cs="Arial"/>
          <w:kern w:val="0"/>
          <w:sz w:val="21"/>
          <w:lang w:eastAsia="pl-PL" w:bidi="ar-SA"/>
        </w:rPr>
        <w:t> </w:t>
      </w:r>
      <w:r w:rsidRPr="00112EE0">
        <w:rPr>
          <w:rFonts w:ascii="Arial" w:eastAsia="Times New Roman" w:hAnsi="Arial" w:cs="Arial"/>
          <w:kern w:val="0"/>
          <w:sz w:val="21"/>
          <w:lang w:eastAsia="pl-PL" w:bidi="ar-SA"/>
        </w:rPr>
        <w:t>postępowaniu o udzielenie zamówienia.</w:t>
      </w:r>
    </w:p>
    <w:p w14:paraId="3AA10649" w14:textId="3ED9D466" w:rsidR="00304F89" w:rsidRDefault="00304F89" w:rsidP="00112EE0">
      <w:pPr>
        <w:pStyle w:val="Akapitzlist"/>
        <w:widowControl/>
        <w:numPr>
          <w:ilvl w:val="0"/>
          <w:numId w:val="2"/>
        </w:numPr>
        <w:tabs>
          <w:tab w:val="clear" w:pos="1009"/>
          <w:tab w:val="num" w:pos="426"/>
        </w:tabs>
        <w:autoSpaceDN/>
        <w:spacing w:line="360" w:lineRule="auto"/>
        <w:ind w:hanging="1009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Wykluczenie Wykonawcy następuje zgodnie z art. 111 </w:t>
      </w:r>
      <w:r w:rsidR="00987515" w:rsidRPr="00112EE0">
        <w:rPr>
          <w:rFonts w:ascii="Arial" w:eastAsia="Times New Roman" w:hAnsi="Arial" w:cs="Arial"/>
          <w:kern w:val="0"/>
          <w:sz w:val="21"/>
          <w:lang w:eastAsia="pl-PL" w:bidi="ar-SA"/>
        </w:rPr>
        <w:t>ustawy pzp</w:t>
      </w:r>
      <w:r w:rsidRPr="00112EE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. </w:t>
      </w:r>
    </w:p>
    <w:p w14:paraId="45B635E1" w14:textId="34D409D0" w:rsidR="008A2D8D" w:rsidRPr="008A2D8D" w:rsidRDefault="008A2D8D" w:rsidP="008A2D8D">
      <w:pPr>
        <w:pStyle w:val="Akapitzlist"/>
        <w:widowControl/>
        <w:numPr>
          <w:ilvl w:val="0"/>
          <w:numId w:val="2"/>
        </w:numPr>
        <w:tabs>
          <w:tab w:val="clear" w:pos="1009"/>
          <w:tab w:val="num" w:pos="426"/>
        </w:tabs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B20CD5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Zamawiający wykluczy także z postępowania o udzielenie zamówienia publicznego Wykonawcę, wobec którego zaistnieją przesłanki do wykluczenia, o których mowa w art. </w:t>
      </w:r>
      <w:r w:rsidRPr="00B20CD5">
        <w:rPr>
          <w:rFonts w:ascii="Arial" w:eastAsia="Times New Roman" w:hAnsi="Arial"/>
          <w:kern w:val="0"/>
          <w:sz w:val="22"/>
          <w:szCs w:val="22"/>
          <w:lang w:eastAsia="pl-PL" w:bidi="ar-SA"/>
        </w:rPr>
        <w:lastRenderedPageBreak/>
        <w:t xml:space="preserve">7 ust. 1 ustawy z dnia 13 kwietnia 2022 r. o szczególnych rozwiązaniach w zakresie przeciwdziałania wspieraniu agresji na Ukrainę oraz służących ochronie bezpieczeństwa narodowego (Dz. U. 2022 poz. 835). </w:t>
      </w:r>
    </w:p>
    <w:p w14:paraId="0876F3C2" w14:textId="77777777" w:rsidR="0010547A" w:rsidRPr="00112EE0" w:rsidRDefault="0010547A" w:rsidP="00112EE0">
      <w:pPr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41377231" w14:textId="2F3B55F6" w:rsidR="00E278F0" w:rsidRPr="00CA33E4" w:rsidRDefault="00304F89" w:rsidP="00112EE0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426" w:hanging="426"/>
        <w:contextualSpacing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OŚWIADCZENIA I DOKUMENTY JAKIE ZOBOWIĄZANI SĄ DOSTARCZYĆ WYKONAWCY W</w:t>
      </w:r>
      <w:r w:rsidR="008657D8" w:rsidRPr="00112EE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 </w:t>
      </w:r>
      <w:r w:rsidRPr="00112EE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CELU POTWIERDZENIA SPEŁNIANIA WARUNKÓW UDZIAŁU W</w:t>
      </w:r>
      <w:r w:rsidR="00FB1D0C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 </w:t>
      </w:r>
      <w:r w:rsidRPr="00112EE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POST</w:t>
      </w:r>
      <w:r w:rsidR="00FB1D0C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Ę</w:t>
      </w:r>
      <w:r w:rsidRPr="00112EE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POWANIU ORAZ WYKAZANIA BRAKU PODSTAW WYKLUCZENIA (PODMIOTOWE ŚRODKI DOWODOWE)</w:t>
      </w:r>
    </w:p>
    <w:p w14:paraId="695E713D" w14:textId="77777777" w:rsidR="00FB1D0C" w:rsidRPr="00112EE0" w:rsidRDefault="00FB1D0C" w:rsidP="00FB1D0C">
      <w:pPr>
        <w:spacing w:line="360" w:lineRule="auto"/>
        <w:rPr>
          <w:rFonts w:ascii="Arial" w:hAnsi="Arial" w:cs="Arial"/>
          <w:sz w:val="21"/>
          <w:szCs w:val="21"/>
        </w:rPr>
      </w:pPr>
    </w:p>
    <w:p w14:paraId="07249F77" w14:textId="6D1C62D5" w:rsidR="00D34E8A" w:rsidRPr="00112EE0" w:rsidRDefault="00F70A55" w:rsidP="00112EE0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112EE0">
        <w:rPr>
          <w:rFonts w:ascii="Arial" w:hAnsi="Arial" w:cs="Arial"/>
          <w:sz w:val="21"/>
          <w:szCs w:val="21"/>
        </w:rPr>
        <w:t>ZAŁĄCZANE DO OFERTY</w:t>
      </w:r>
    </w:p>
    <w:p w14:paraId="23064DA8" w14:textId="77777777" w:rsidR="001E4AC3" w:rsidRPr="00112EE0" w:rsidRDefault="00304F89" w:rsidP="0074457B">
      <w:pPr>
        <w:widowControl/>
        <w:numPr>
          <w:ilvl w:val="0"/>
          <w:numId w:val="11"/>
        </w:numPr>
        <w:autoSpaceDN/>
        <w:spacing w:line="360" w:lineRule="auto"/>
        <w:ind w:left="425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Do oferty Wykonawca zobowiązany jest dołączyć aktualne na dzień składania ofert oświadczenie o</w:t>
      </w:r>
      <w:r w:rsidR="00D34E8A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spełnianiu warunków udziału w postępowaniu oraz o braku podstaw do wykluczenia z</w:t>
      </w:r>
      <w:r w:rsidR="00FE56EB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postępowania – zgodnie z </w:t>
      </w:r>
      <w:r w:rsidRPr="00112EE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Załącznikiem nr 3 do SWZ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;</w:t>
      </w:r>
    </w:p>
    <w:p w14:paraId="43DDED10" w14:textId="77777777" w:rsidR="00D34E8A" w:rsidRPr="00112EE0" w:rsidRDefault="00304F89" w:rsidP="0074457B">
      <w:pPr>
        <w:widowControl/>
        <w:numPr>
          <w:ilvl w:val="0"/>
          <w:numId w:val="11"/>
        </w:numPr>
        <w:autoSpaceDN/>
        <w:spacing w:line="360" w:lineRule="auto"/>
        <w:ind w:left="425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Informacje zawarte w oświadczeniu, o którym mowa w pkt 1 stanowią wstępne potwierdzenie, że Wykonawca nie podlega wykluczeniu oraz spełnia warunki udziału w postępowaniu.</w:t>
      </w:r>
    </w:p>
    <w:p w14:paraId="33DC6025" w14:textId="77777777" w:rsidR="00304F89" w:rsidRPr="00112EE0" w:rsidRDefault="00304F89" w:rsidP="0074457B">
      <w:pPr>
        <w:widowControl/>
        <w:numPr>
          <w:ilvl w:val="0"/>
          <w:numId w:val="11"/>
        </w:numPr>
        <w:autoSpaceDN/>
        <w:spacing w:line="360" w:lineRule="auto"/>
        <w:ind w:left="425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Oświadczenie o którym mowa w ust. 1 składają odrębnie:</w:t>
      </w:r>
    </w:p>
    <w:p w14:paraId="28614369" w14:textId="77777777" w:rsidR="00D34E8A" w:rsidRPr="00112EE0" w:rsidRDefault="00304F89" w:rsidP="0074457B">
      <w:pPr>
        <w:pStyle w:val="Akapitzlist"/>
        <w:widowControl/>
        <w:numPr>
          <w:ilvl w:val="0"/>
          <w:numId w:val="29"/>
        </w:numPr>
        <w:tabs>
          <w:tab w:val="clear" w:pos="1009"/>
          <w:tab w:val="num" w:pos="851"/>
        </w:tabs>
        <w:autoSpaceDN/>
        <w:spacing w:line="360" w:lineRule="auto"/>
        <w:ind w:hanging="583"/>
        <w:contextualSpacing w:val="0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lang w:eastAsia="pl-PL" w:bidi="ar-SA"/>
        </w:rPr>
        <w:t>Wykonawca;</w:t>
      </w:r>
    </w:p>
    <w:p w14:paraId="3663D010" w14:textId="77777777" w:rsidR="00D34E8A" w:rsidRPr="00112EE0" w:rsidRDefault="00D34E8A" w:rsidP="0074457B">
      <w:pPr>
        <w:pStyle w:val="Akapitzlist"/>
        <w:widowControl/>
        <w:numPr>
          <w:ilvl w:val="0"/>
          <w:numId w:val="29"/>
        </w:numPr>
        <w:tabs>
          <w:tab w:val="clear" w:pos="1009"/>
          <w:tab w:val="num" w:pos="851"/>
        </w:tabs>
        <w:autoSpaceDN/>
        <w:spacing w:line="360" w:lineRule="auto"/>
        <w:ind w:hanging="583"/>
        <w:contextualSpacing w:val="0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lang w:eastAsia="pl-PL" w:bidi="ar-SA"/>
        </w:rPr>
        <w:t>k</w:t>
      </w:r>
      <w:r w:rsidR="00304F89" w:rsidRPr="00112EE0">
        <w:rPr>
          <w:rFonts w:ascii="Arial" w:eastAsia="Times New Roman" w:hAnsi="Arial" w:cs="Arial"/>
          <w:kern w:val="0"/>
          <w:sz w:val="21"/>
          <w:lang w:eastAsia="pl-PL" w:bidi="ar-SA"/>
        </w:rPr>
        <w:t>ażdy z Wykonawców wspólnie ubiegający się o udzielenie zamówienia (jeżeli dotyczy);</w:t>
      </w:r>
    </w:p>
    <w:p w14:paraId="2E31C324" w14:textId="77777777" w:rsidR="00D34E8A" w:rsidRPr="00112EE0" w:rsidRDefault="00D34E8A" w:rsidP="0074457B">
      <w:pPr>
        <w:pStyle w:val="Akapitzlist"/>
        <w:widowControl/>
        <w:numPr>
          <w:ilvl w:val="0"/>
          <w:numId w:val="29"/>
        </w:numPr>
        <w:tabs>
          <w:tab w:val="clear" w:pos="1009"/>
          <w:tab w:val="num" w:pos="851"/>
        </w:tabs>
        <w:autoSpaceDN/>
        <w:spacing w:line="360" w:lineRule="auto"/>
        <w:ind w:hanging="583"/>
        <w:contextualSpacing w:val="0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lang w:eastAsia="pl-PL" w:bidi="ar-SA"/>
        </w:rPr>
        <w:t>p</w:t>
      </w:r>
      <w:r w:rsidR="00304F89" w:rsidRPr="00112EE0">
        <w:rPr>
          <w:rFonts w:ascii="Arial" w:eastAsia="Times New Roman" w:hAnsi="Arial" w:cs="Arial"/>
          <w:kern w:val="0"/>
          <w:sz w:val="21"/>
          <w:lang w:eastAsia="pl-PL" w:bidi="ar-SA"/>
        </w:rPr>
        <w:t>odmiot udostępniający zasoby na potrzeby realizacji zadania (jeżeli dotyczy);</w:t>
      </w:r>
    </w:p>
    <w:p w14:paraId="461800F0" w14:textId="77777777" w:rsidR="00304F89" w:rsidRPr="00112EE0" w:rsidRDefault="00D34E8A" w:rsidP="0074457B">
      <w:pPr>
        <w:pStyle w:val="Akapitzlist"/>
        <w:widowControl/>
        <w:numPr>
          <w:ilvl w:val="0"/>
          <w:numId w:val="29"/>
        </w:numPr>
        <w:tabs>
          <w:tab w:val="clear" w:pos="1009"/>
          <w:tab w:val="num" w:pos="851"/>
        </w:tabs>
        <w:autoSpaceDN/>
        <w:spacing w:line="360" w:lineRule="auto"/>
        <w:ind w:hanging="583"/>
        <w:contextualSpacing w:val="0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lang w:eastAsia="pl-PL" w:bidi="ar-SA"/>
        </w:rPr>
        <w:t>p</w:t>
      </w:r>
      <w:r w:rsidR="00304F89" w:rsidRPr="00112EE0">
        <w:rPr>
          <w:rFonts w:ascii="Arial" w:eastAsia="Times New Roman" w:hAnsi="Arial" w:cs="Arial"/>
          <w:kern w:val="0"/>
          <w:sz w:val="21"/>
          <w:lang w:eastAsia="pl-PL" w:bidi="ar-SA"/>
        </w:rPr>
        <w:t>odwykonawca (jeżeli dotyczy).</w:t>
      </w:r>
    </w:p>
    <w:p w14:paraId="7B3D6FFF" w14:textId="586F92CA" w:rsidR="00A92BC2" w:rsidRPr="00112EE0" w:rsidRDefault="00365907" w:rsidP="00112EE0">
      <w:pPr>
        <w:widowControl/>
        <w:autoSpaceDN/>
        <w:spacing w:line="36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4. </w:t>
      </w:r>
      <w:r w:rsidR="00304F89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W zakresie nieuregulowanym ustawą </w:t>
      </w:r>
      <w:r w:rsidR="00987515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pzp</w:t>
      </w:r>
      <w:r w:rsidR="00304F89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</w:t>
      </w:r>
      <w:r w:rsidR="00592B35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</w:t>
      </w:r>
      <w:r w:rsidR="00304F89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ący od </w:t>
      </w:r>
      <w:r w:rsidR="00592B35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</w:t>
      </w:r>
      <w:r w:rsidR="00304F89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cy oraz rozporządzenia Prezesa Rady Ministrów z dnia 30</w:t>
      </w:r>
      <w:r w:rsidR="00304F89" w:rsidRPr="00112EE0">
        <w:rPr>
          <w:rFonts w:ascii="Arial" w:eastAsia="Times New Roman" w:hAnsi="Arial" w:cs="Arial"/>
          <w:caps/>
          <w:kern w:val="0"/>
          <w:sz w:val="21"/>
          <w:szCs w:val="21"/>
          <w:lang w:eastAsia="pl-PL" w:bidi="ar-SA"/>
        </w:rPr>
        <w:t xml:space="preserve"> </w:t>
      </w:r>
      <w:r w:rsidR="00304F89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grudnia 2020r. w sprawie sposobu sporządzania i przekazywania informacji oraz wymagań technicznych dla dokumentów elektronicznych oraz środków komunikacji elektronicznej w</w:t>
      </w:r>
      <w:r w:rsidR="00CA33E4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="00304F89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postępowaniu o</w:t>
      </w:r>
      <w:r w:rsidR="00484A69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="00304F89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udzielenie zamówienia publicznego lub konkursi</w:t>
      </w:r>
      <w:r w:rsidR="002E5A5C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e.</w:t>
      </w:r>
    </w:p>
    <w:p w14:paraId="1E39E367" w14:textId="77777777" w:rsidR="002E5A5C" w:rsidRPr="00112EE0" w:rsidRDefault="002E5A5C" w:rsidP="00112EE0">
      <w:pPr>
        <w:widowControl/>
        <w:autoSpaceDN/>
        <w:spacing w:line="360" w:lineRule="auto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7EFE8869" w14:textId="77777777" w:rsidR="00304F89" w:rsidRPr="00112EE0" w:rsidRDefault="00304F89" w:rsidP="00112EE0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426" w:hanging="426"/>
        <w:contextualSpacing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POLEGANIE NA ZASOBACH INNYCH PODMIOTÓW</w:t>
      </w:r>
    </w:p>
    <w:p w14:paraId="05C4313D" w14:textId="77777777" w:rsidR="00304F89" w:rsidRPr="00112EE0" w:rsidRDefault="00304F89" w:rsidP="00112EE0">
      <w:pPr>
        <w:pStyle w:val="Standard"/>
        <w:spacing w:line="360" w:lineRule="auto"/>
        <w:ind w:left="1080"/>
        <w:jc w:val="both"/>
        <w:rPr>
          <w:rFonts w:ascii="Arial" w:hAnsi="Arial" w:cs="Arial"/>
          <w:b/>
          <w:bCs/>
          <w:sz w:val="21"/>
          <w:szCs w:val="21"/>
        </w:rPr>
      </w:pPr>
    </w:p>
    <w:p w14:paraId="52A1A5D5" w14:textId="77777777" w:rsidR="00304F89" w:rsidRPr="00112EE0" w:rsidRDefault="00304F89" w:rsidP="00112EE0">
      <w:pPr>
        <w:widowControl/>
        <w:numPr>
          <w:ilvl w:val="3"/>
          <w:numId w:val="2"/>
        </w:numPr>
        <w:autoSpaceDN/>
        <w:spacing w:line="360" w:lineRule="auto"/>
        <w:ind w:left="426" w:right="20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Wykonawca może w celu potwierdzenia spełniania warunków udziału w</w:t>
      </w:r>
      <w:r w:rsidR="008C5C87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postępowaniu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polegać na zdolnościach technicznych lub zawodowych podmiotów udostępniających zasoby, niezależnie od charakteru prawnego łączących go z nimi stosunków prawnych.</w:t>
      </w:r>
    </w:p>
    <w:p w14:paraId="1E63D0D2" w14:textId="77777777" w:rsidR="00304F89" w:rsidRPr="00112EE0" w:rsidRDefault="00304F89" w:rsidP="00112EE0">
      <w:pPr>
        <w:widowControl/>
        <w:numPr>
          <w:ilvl w:val="3"/>
          <w:numId w:val="2"/>
        </w:numPr>
        <w:autoSpaceDN/>
        <w:spacing w:line="360" w:lineRule="auto"/>
        <w:ind w:left="426" w:right="20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="00592B35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ca realizując zamówienie, będzie dysponował niezbędnymi zasobami tych podmiotów. Wzór oświadczenia stanowi </w:t>
      </w:r>
      <w:r w:rsidRPr="00112EE0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 xml:space="preserve">załącznik nr </w:t>
      </w:r>
      <w:r w:rsidR="008F3908" w:rsidRPr="00112EE0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>4</w:t>
      </w:r>
      <w:r w:rsidRPr="00112EE0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 xml:space="preserve"> do SWZ.</w:t>
      </w:r>
    </w:p>
    <w:p w14:paraId="764EC61A" w14:textId="77777777" w:rsidR="00304F89" w:rsidRPr="00112EE0" w:rsidRDefault="00304F89" w:rsidP="00112EE0">
      <w:pPr>
        <w:widowControl/>
        <w:numPr>
          <w:ilvl w:val="3"/>
          <w:numId w:val="2"/>
        </w:numPr>
        <w:autoSpaceDN/>
        <w:spacing w:line="360" w:lineRule="auto"/>
        <w:ind w:left="426" w:right="20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lastRenderedPageBreak/>
        <w:t xml:space="preserve">Zamawiający ocenia, czy udostępniane </w:t>
      </w:r>
      <w:r w:rsidR="00592B35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cy przez podmioty udostępniające zasoby zdolności techniczne lub zawodowe, pozwalają na wykazanie przez </w:t>
      </w:r>
      <w:r w:rsidR="00592B35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cę spełniania warunków udziału w postępowaniu, a także bada, czy nie zachodzą wobec tego podmiotu podstawy wykluczenia, które zostały przewidziane względem </w:t>
      </w:r>
      <w:r w:rsidR="00592B35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cy.</w:t>
      </w:r>
    </w:p>
    <w:p w14:paraId="4712CE07" w14:textId="77777777" w:rsidR="00304F89" w:rsidRPr="00112EE0" w:rsidRDefault="00304F89" w:rsidP="00112EE0">
      <w:pPr>
        <w:widowControl/>
        <w:numPr>
          <w:ilvl w:val="3"/>
          <w:numId w:val="2"/>
        </w:numPr>
        <w:autoSpaceDN/>
        <w:spacing w:line="360" w:lineRule="auto"/>
        <w:ind w:left="426" w:right="20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Jeżeli zdolności techniczne lub zawodowe podmiotu udostępniającego zasoby nie potwierdzają spełniania przez </w:t>
      </w:r>
      <w:r w:rsidR="00592B35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cę warunków udziału w postępowaniu lub zachodzą wobec tego podmiotu podstawy wykluczenia, </w:t>
      </w:r>
      <w:r w:rsidR="00592B35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ący żąda, aby </w:t>
      </w:r>
      <w:r w:rsidR="00592B35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ca w terminie określonym przez </w:t>
      </w:r>
      <w:r w:rsidR="00592B35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ącego zastąpił ten podmiot innym podmiotem lub podmiotami albo wykazał, że samodzielnie spełnia warunki udziału w postępowaniu.</w:t>
      </w:r>
    </w:p>
    <w:p w14:paraId="3776C2AD" w14:textId="77777777" w:rsidR="00304F89" w:rsidRPr="00112EE0" w:rsidRDefault="00304F89" w:rsidP="00112EE0">
      <w:pPr>
        <w:widowControl/>
        <w:numPr>
          <w:ilvl w:val="3"/>
          <w:numId w:val="2"/>
        </w:numPr>
        <w:autoSpaceDN/>
        <w:spacing w:line="360" w:lineRule="auto"/>
        <w:ind w:left="426" w:right="20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UWAGA: 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Wykonawca nie może, po upływie terminu składania ofert, powoływać się na zdolności lub sytuację podmiotów udostępniających zasoby, jeżeli na etapie składania ofert nie polegał on w</w:t>
      </w:r>
      <w:r w:rsidR="0065613F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danym zakresie na zdolnościach lub sytuacji podmiotów udostępniających zasoby.</w:t>
      </w:r>
    </w:p>
    <w:p w14:paraId="315B8EA3" w14:textId="372DFD06" w:rsidR="005B7BF5" w:rsidRPr="00112EE0" w:rsidRDefault="00304F89" w:rsidP="00112EE0">
      <w:pPr>
        <w:widowControl/>
        <w:numPr>
          <w:ilvl w:val="3"/>
          <w:numId w:val="2"/>
        </w:numPr>
        <w:shd w:val="clear" w:color="auto" w:fill="FFFFFF"/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Wykonawca, w przypadku polegania na zdolnościach lub sytuacji podmiotów udostępniających zasoby, przedstawia, wraz z oświadczeniem, o którym mowa w Rozdziale VIII ust. 1 SWZ, także oświadczenie podmiotu udostępniającego zasoby, potwierdzające brak podstaw wykluczenia tego podmiotu oraz odpowiednio spełnianie warunków udziału w</w:t>
      </w:r>
      <w:r w:rsidR="00CA33E4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postępowaniu, w zakresie, w jakim </w:t>
      </w:r>
      <w:r w:rsidR="00592B35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ca powołuje się na jego zasoby, zgodnie z katalogiem dokumentów określonych w</w:t>
      </w:r>
      <w:r w:rsidR="0065613F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Rozdziale VIII SWZ.</w:t>
      </w:r>
    </w:p>
    <w:p w14:paraId="107B78D5" w14:textId="77777777" w:rsidR="002E5A5C" w:rsidRPr="00112EE0" w:rsidRDefault="002E5A5C" w:rsidP="00112EE0">
      <w:pPr>
        <w:shd w:val="clear" w:color="auto" w:fill="FFFFFF"/>
        <w:autoSpaceDN/>
        <w:spacing w:line="360" w:lineRule="auto"/>
        <w:ind w:left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207BCA8D" w14:textId="77777777" w:rsidR="00304F89" w:rsidRPr="00112EE0" w:rsidRDefault="00304F89" w:rsidP="00112EE0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426" w:hanging="426"/>
        <w:contextualSpacing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INFORMACJA DLA WYKONAWCÓW UBIEGAJĄCYCH SIĘ WSPÓLNIE O UDZIELENIE ZAMÓWIENIA (SPÓŁKI CYWILNE/ KONSORCJA)</w:t>
      </w:r>
    </w:p>
    <w:p w14:paraId="481633B3" w14:textId="77777777" w:rsidR="00304F89" w:rsidRPr="00112EE0" w:rsidRDefault="00304F89" w:rsidP="00112EE0">
      <w:pPr>
        <w:pStyle w:val="Standard"/>
        <w:spacing w:line="360" w:lineRule="auto"/>
        <w:ind w:left="1080"/>
        <w:jc w:val="both"/>
        <w:rPr>
          <w:rFonts w:ascii="Arial" w:hAnsi="Arial" w:cs="Arial"/>
          <w:b/>
          <w:bCs/>
          <w:sz w:val="21"/>
          <w:szCs w:val="21"/>
        </w:rPr>
      </w:pPr>
    </w:p>
    <w:p w14:paraId="16CA47E0" w14:textId="77777777" w:rsidR="00304F89" w:rsidRPr="00112EE0" w:rsidRDefault="00304F89" w:rsidP="0074457B">
      <w:pPr>
        <w:pStyle w:val="Akapitzlist"/>
        <w:widowControl/>
        <w:numPr>
          <w:ilvl w:val="0"/>
          <w:numId w:val="12"/>
        </w:numPr>
        <w:tabs>
          <w:tab w:val="clear" w:pos="1009"/>
        </w:tabs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lang w:eastAsia="pl-PL" w:bidi="ar-SA"/>
        </w:rPr>
        <w:t>Wykonawcy mogą wspólnie ubiegać się o udzielenie zamówienia. W takim przypadku Wykonawcy ustanawiają pełnomocnika do reprezentowania ich w postępowaniu albo do reprezentowania i</w:t>
      </w:r>
      <w:r w:rsidR="0065613F" w:rsidRPr="00112EE0">
        <w:rPr>
          <w:rFonts w:ascii="Arial" w:eastAsia="Times New Roman" w:hAnsi="Arial" w:cs="Arial"/>
          <w:kern w:val="0"/>
          <w:sz w:val="21"/>
          <w:lang w:eastAsia="pl-PL" w:bidi="ar-SA"/>
        </w:rPr>
        <w:t> </w:t>
      </w:r>
      <w:r w:rsidRPr="00112EE0">
        <w:rPr>
          <w:rFonts w:ascii="Arial" w:eastAsia="Times New Roman" w:hAnsi="Arial" w:cs="Arial"/>
          <w:kern w:val="0"/>
          <w:sz w:val="21"/>
          <w:lang w:eastAsia="pl-PL" w:bidi="ar-SA"/>
        </w:rPr>
        <w:t>zawarcia umowy w sprawie zamówienia publicznego. Pełnomocnictwo</w:t>
      </w:r>
      <w:r w:rsidRPr="00112EE0">
        <w:rPr>
          <w:rFonts w:ascii="Arial" w:eastAsia="Times New Roman" w:hAnsi="Arial" w:cs="Arial"/>
          <w:b/>
          <w:kern w:val="0"/>
          <w:sz w:val="21"/>
          <w:lang w:eastAsia="pl-PL" w:bidi="ar-SA"/>
        </w:rPr>
        <w:t xml:space="preserve"> </w:t>
      </w:r>
      <w:r w:rsidRPr="00112EE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winno być załączone do oferty. </w:t>
      </w:r>
    </w:p>
    <w:p w14:paraId="69341ACA" w14:textId="15BD4EAC" w:rsidR="00304F89" w:rsidRPr="00112EE0" w:rsidRDefault="00304F89" w:rsidP="0074457B">
      <w:pPr>
        <w:widowControl/>
        <w:numPr>
          <w:ilvl w:val="0"/>
          <w:numId w:val="12"/>
        </w:numPr>
        <w:autoSpaceDN/>
        <w:spacing w:line="360" w:lineRule="auto"/>
        <w:ind w:left="426" w:hanging="426"/>
        <w:contextualSpacing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 przypadku Wykonawców wspólnie ubiegających się o udzielenie zamówienia, oświadczenie, o</w:t>
      </w:r>
      <w:r w:rsidR="0065613F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którym mowa w Rozdziale VIII ust. 1 SWZ, składa każdy z </w:t>
      </w:r>
      <w:r w:rsidR="00592B35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ców. Oświadczenia te potwierdzają brak podstaw wykluczenia oraz spełnianie warunków udziału w</w:t>
      </w:r>
      <w:r w:rsidR="00CA33E4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zakresie, w jakim każdy z </w:t>
      </w:r>
      <w:r w:rsidR="00592B35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ców wykazuje spełnianie warunków udziału w</w:t>
      </w:r>
      <w:r w:rsidR="00CA33E4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postępowaniu.</w:t>
      </w:r>
    </w:p>
    <w:p w14:paraId="0EF49CFD" w14:textId="5C0F78F8" w:rsidR="0089399C" w:rsidRPr="008A2D8D" w:rsidRDefault="0089399C" w:rsidP="0074457B">
      <w:pPr>
        <w:widowControl/>
        <w:numPr>
          <w:ilvl w:val="0"/>
          <w:numId w:val="12"/>
        </w:numPr>
        <w:autoSpaceDN/>
        <w:spacing w:line="360" w:lineRule="auto"/>
        <w:ind w:left="426" w:hanging="426"/>
        <w:contextualSpacing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hAnsi="Arial" w:cs="Arial"/>
          <w:sz w:val="21"/>
          <w:szCs w:val="21"/>
        </w:rPr>
        <w:t xml:space="preserve">Wykonawcy wspólnie ubiegający się o udzielenie zamówienia </w:t>
      </w:r>
      <w:r w:rsidRPr="008A2D8D">
        <w:rPr>
          <w:rFonts w:ascii="Arial" w:hAnsi="Arial" w:cs="Arial"/>
          <w:sz w:val="21"/>
          <w:szCs w:val="21"/>
        </w:rPr>
        <w:t xml:space="preserve">dołączają do oferty oświadczenie, z którego wynika, które usługi wykonają poszczególni </w:t>
      </w:r>
      <w:r w:rsidR="00592B35" w:rsidRPr="008A2D8D">
        <w:rPr>
          <w:rFonts w:ascii="Arial" w:hAnsi="Arial" w:cs="Arial"/>
          <w:sz w:val="21"/>
          <w:szCs w:val="21"/>
        </w:rPr>
        <w:t>Wykonaw</w:t>
      </w:r>
      <w:r w:rsidRPr="008A2D8D">
        <w:rPr>
          <w:rFonts w:ascii="Arial" w:hAnsi="Arial" w:cs="Arial"/>
          <w:sz w:val="21"/>
          <w:szCs w:val="21"/>
        </w:rPr>
        <w:t>cy</w:t>
      </w:r>
      <w:r w:rsidR="00DE1179" w:rsidRPr="008A2D8D">
        <w:rPr>
          <w:rFonts w:ascii="Arial" w:hAnsi="Arial" w:cs="Arial"/>
          <w:sz w:val="21"/>
          <w:szCs w:val="21"/>
        </w:rPr>
        <w:t xml:space="preserve"> (art. 117 ust 4</w:t>
      </w:r>
      <w:r w:rsidR="005A7575" w:rsidRPr="008A2D8D">
        <w:rPr>
          <w:rFonts w:ascii="Arial" w:hAnsi="Arial" w:cs="Arial"/>
          <w:sz w:val="21"/>
          <w:szCs w:val="21"/>
        </w:rPr>
        <w:t xml:space="preserve"> ustawy pzp</w:t>
      </w:r>
      <w:r w:rsidR="00DE1179" w:rsidRPr="008A2D8D">
        <w:rPr>
          <w:rFonts w:ascii="Arial" w:hAnsi="Arial" w:cs="Arial"/>
          <w:sz w:val="21"/>
          <w:szCs w:val="21"/>
        </w:rPr>
        <w:t>)</w:t>
      </w:r>
      <w:r w:rsidR="005A7575" w:rsidRPr="008A2D8D">
        <w:rPr>
          <w:rFonts w:ascii="Arial" w:hAnsi="Arial" w:cs="Arial"/>
          <w:sz w:val="21"/>
          <w:szCs w:val="21"/>
        </w:rPr>
        <w:t>.</w:t>
      </w:r>
    </w:p>
    <w:p w14:paraId="7AD11F27" w14:textId="77777777" w:rsidR="00414C70" w:rsidRPr="00112EE0" w:rsidRDefault="00414C70" w:rsidP="00662267">
      <w:pPr>
        <w:widowControl/>
        <w:autoSpaceDN/>
        <w:spacing w:line="360" w:lineRule="auto"/>
        <w:contextualSpacing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59375513" w14:textId="77777777" w:rsidR="0089399C" w:rsidRPr="00112EE0" w:rsidRDefault="00304F89" w:rsidP="00112EE0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SPOSÓB KOMUNIKACJI ORAZ WYJAŚNIENIA TREŚCI SWZ</w:t>
      </w:r>
    </w:p>
    <w:p w14:paraId="2D437DDA" w14:textId="77777777" w:rsidR="00414C70" w:rsidRDefault="00414C70" w:rsidP="00414C70">
      <w:pPr>
        <w:widowControl/>
        <w:autoSpaceDN/>
        <w:spacing w:line="360" w:lineRule="auto"/>
        <w:ind w:left="448" w:right="91"/>
        <w:jc w:val="both"/>
        <w:textAlignment w:val="auto"/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</w:pPr>
    </w:p>
    <w:p w14:paraId="2B2C2FF2" w14:textId="77777777" w:rsidR="008A2D8D" w:rsidRPr="00DF1D2B" w:rsidRDefault="008A2D8D" w:rsidP="008A2D8D">
      <w:pPr>
        <w:widowControl/>
        <w:numPr>
          <w:ilvl w:val="1"/>
          <w:numId w:val="13"/>
        </w:numPr>
        <w:autoSpaceDN/>
        <w:spacing w:before="240" w:line="360" w:lineRule="auto"/>
        <w:ind w:left="448" w:right="91" w:hanging="448"/>
        <w:jc w:val="both"/>
        <w:textAlignment w:val="auto"/>
        <w:rPr>
          <w:rFonts w:ascii="Arial" w:eastAsia="Times New Roman" w:hAnsi="Arial"/>
          <w:bCs/>
          <w:kern w:val="0"/>
          <w:sz w:val="22"/>
          <w:szCs w:val="22"/>
          <w:lang w:eastAsia="pl-PL" w:bidi="ar-SA"/>
        </w:rPr>
      </w:pPr>
      <w:r w:rsidRPr="00DF1D2B">
        <w:rPr>
          <w:rFonts w:ascii="Arial" w:eastAsia="Times New Roman" w:hAnsi="Arial"/>
          <w:bCs/>
          <w:kern w:val="0"/>
          <w:sz w:val="22"/>
          <w:szCs w:val="22"/>
          <w:lang w:eastAsia="pl-PL" w:bidi="ar-SA"/>
        </w:rPr>
        <w:t xml:space="preserve">Komunikacja w postępowaniu o udzielenie zamówienia i w konkursie, w tym składanie ofert, wniosków o dopuszczenie do udziału w postępowaniu lub konkursie, wymiana </w:t>
      </w:r>
      <w:r w:rsidRPr="00DF1D2B">
        <w:rPr>
          <w:rFonts w:ascii="Arial" w:eastAsia="Times New Roman" w:hAnsi="Arial"/>
          <w:bCs/>
          <w:kern w:val="0"/>
          <w:sz w:val="22"/>
          <w:szCs w:val="22"/>
          <w:lang w:eastAsia="pl-PL" w:bidi="ar-SA"/>
        </w:rPr>
        <w:lastRenderedPageBreak/>
        <w:t>informacji oraz przekazywanie dokumentów lub oświadczeń między zamawiającym a</w:t>
      </w:r>
      <w:r>
        <w:rPr>
          <w:rFonts w:ascii="Arial" w:eastAsia="Times New Roman" w:hAnsi="Arial"/>
          <w:bCs/>
          <w:kern w:val="0"/>
          <w:sz w:val="22"/>
          <w:szCs w:val="22"/>
          <w:lang w:eastAsia="pl-PL" w:bidi="ar-SA"/>
        </w:rPr>
        <w:t> </w:t>
      </w:r>
      <w:r w:rsidRPr="00DF1D2B">
        <w:rPr>
          <w:rFonts w:ascii="Arial" w:eastAsia="Times New Roman" w:hAnsi="Arial"/>
          <w:bCs/>
          <w:kern w:val="0"/>
          <w:sz w:val="22"/>
          <w:szCs w:val="22"/>
          <w:lang w:eastAsia="pl-PL" w:bidi="ar-SA"/>
        </w:rPr>
        <w:t>wykonawcą, z uwzględnieniem wyjątków określonych w ustawie pzp, odbywa się przy użyciu środków komunikacji elektronicznej</w:t>
      </w:r>
      <w:r>
        <w:rPr>
          <w:rFonts w:ascii="Arial" w:eastAsia="Times New Roman" w:hAnsi="Arial"/>
          <w:bCs/>
          <w:kern w:val="0"/>
          <w:sz w:val="22"/>
          <w:szCs w:val="22"/>
          <w:lang w:eastAsia="pl-PL" w:bidi="ar-SA"/>
        </w:rPr>
        <w:t xml:space="preserve"> </w:t>
      </w:r>
      <w:r w:rsidRPr="00BF2658">
        <w:rPr>
          <w:rFonts w:ascii="Arial" w:eastAsia="Times New Roman" w:hAnsi="Arial"/>
          <w:b/>
          <w:bCs/>
          <w:kern w:val="0"/>
          <w:sz w:val="22"/>
          <w:szCs w:val="22"/>
          <w:lang w:eastAsia="pl-PL" w:bidi="ar-SA"/>
        </w:rPr>
        <w:t>wyłącznie poprzez Platformę</w:t>
      </w:r>
      <w:r w:rsidRPr="00DF1D2B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, dostępną pod adresem: </w:t>
      </w:r>
      <w:hyperlink r:id="rId12" w:history="1">
        <w:r w:rsidRPr="00DF1D2B">
          <w:rPr>
            <w:rStyle w:val="Hipercze"/>
            <w:rFonts w:ascii="Arial" w:eastAsia="Calibri" w:hAnsi="Arial" w:cs="Arial"/>
            <w:bCs/>
            <w:kern w:val="0"/>
            <w:sz w:val="22"/>
            <w:szCs w:val="22"/>
            <w:lang w:eastAsia="en-US" w:bidi="ar-SA"/>
          </w:rPr>
          <w:t>https://umopole.logintrade.net/rejestracja/ustawowe.html</w:t>
        </w:r>
      </w:hyperlink>
      <w:r w:rsidRPr="00126CBF">
        <w:rPr>
          <w:rFonts w:ascii="Arial" w:eastAsia="Times New Roman" w:hAnsi="Arial"/>
          <w:color w:val="FF0000"/>
          <w:kern w:val="0"/>
          <w:sz w:val="22"/>
          <w:szCs w:val="22"/>
          <w:lang w:eastAsia="pl-PL" w:bidi="ar-SA"/>
        </w:rPr>
        <w:t xml:space="preserve"> </w:t>
      </w:r>
      <w:r w:rsidRPr="00DF1D2B">
        <w:rPr>
          <w:rFonts w:ascii="Arial" w:eastAsia="Times New Roman" w:hAnsi="Arial"/>
          <w:kern w:val="0"/>
          <w:sz w:val="22"/>
          <w:szCs w:val="22"/>
          <w:lang w:eastAsia="pl-PL" w:bidi="ar-SA"/>
        </w:rPr>
        <w:t>w wierszu oznaczonym tytułem oraz znakiem sprawy zgodnym z przedmiotowym postępowaniem</w:t>
      </w:r>
      <w:r w:rsidRPr="00DF1D2B">
        <w:rPr>
          <w:rFonts w:ascii="Arial" w:eastAsia="Times New Roman" w:hAnsi="Arial"/>
          <w:bCs/>
          <w:kern w:val="0"/>
          <w:sz w:val="22"/>
          <w:szCs w:val="22"/>
          <w:lang w:eastAsia="pl-PL" w:bidi="ar-SA"/>
        </w:rPr>
        <w:t xml:space="preserve">. Przez środki komunikacji elektronicznej rozumie się środki komunikacji elektronicznej zdefiniowane w ustawie z dnia 18 lipca 2002 r. o świadczeniu usług drogą elektroniczną (Dz. U. z 2020 r. poz. 344). </w:t>
      </w:r>
    </w:p>
    <w:p w14:paraId="59381986" w14:textId="77777777" w:rsidR="008A2D8D" w:rsidRPr="00DF1D2B" w:rsidRDefault="008A2D8D" w:rsidP="008A2D8D">
      <w:pPr>
        <w:widowControl/>
        <w:numPr>
          <w:ilvl w:val="1"/>
          <w:numId w:val="13"/>
        </w:numPr>
        <w:autoSpaceDN/>
        <w:spacing w:line="360" w:lineRule="auto"/>
        <w:ind w:left="448" w:right="91" w:hanging="448"/>
        <w:jc w:val="both"/>
        <w:textAlignment w:val="auto"/>
        <w:rPr>
          <w:rFonts w:ascii="Arial" w:hAnsi="Arial"/>
          <w:sz w:val="22"/>
          <w:szCs w:val="22"/>
        </w:rPr>
      </w:pPr>
      <w:r w:rsidRPr="00DF1D2B">
        <w:rPr>
          <w:rFonts w:ascii="Arial" w:eastAsia="Times New Roman" w:hAnsi="Arial"/>
          <w:bCs/>
          <w:kern w:val="0"/>
          <w:sz w:val="22"/>
          <w:szCs w:val="22"/>
          <w:lang w:eastAsia="pl-PL" w:bidi="ar-SA"/>
        </w:rPr>
        <w:t xml:space="preserve">Ofertę, oświadczenie, o których mowa w art. 125 ust. 1 ustawy pzp, podmiotowe środki dowodowe, pełnomocnictwa, zobowiązanie podmiotu udostępniającego zasoby sporządza się w postaci elektronicznej, w formatach danych określonych w przepisach wydanych na podstawie § 2 ust. 1 i 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2452). </w:t>
      </w:r>
      <w:r w:rsidRPr="00DF1D2B">
        <w:rPr>
          <w:rFonts w:ascii="Arial" w:hAnsi="Arial"/>
          <w:sz w:val="22"/>
          <w:szCs w:val="22"/>
        </w:rPr>
        <w:t xml:space="preserve">Przy czym Zamawiający rekomenduje format danych przesyłanych plików: .pdf. </w:t>
      </w:r>
    </w:p>
    <w:p w14:paraId="583815E0" w14:textId="77777777" w:rsidR="008A2D8D" w:rsidRPr="00DF1D2B" w:rsidRDefault="008A2D8D" w:rsidP="008A2D8D">
      <w:pPr>
        <w:pStyle w:val="Akapitzlist"/>
        <w:widowControl/>
        <w:numPr>
          <w:ilvl w:val="1"/>
          <w:numId w:val="13"/>
        </w:numPr>
        <w:autoSpaceDN/>
        <w:spacing w:line="360" w:lineRule="auto"/>
        <w:ind w:left="567" w:right="92" w:hanging="567"/>
        <w:contextualSpacing w:val="0"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DF1D2B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Inne dokumenty niż wymienione w pkt 2, np. zawiadomienia, oświadczenia, wnioski lub informacje Wykonawcy przekazują </w:t>
      </w:r>
      <w:r w:rsidRPr="00BF2658">
        <w:rPr>
          <w:rFonts w:ascii="Arial" w:eastAsia="Times New Roman" w:hAnsi="Arial"/>
          <w:b/>
          <w:bCs/>
          <w:kern w:val="0"/>
          <w:sz w:val="22"/>
          <w:szCs w:val="22"/>
          <w:lang w:eastAsia="pl-PL" w:bidi="ar-SA"/>
        </w:rPr>
        <w:t>również wyłącznie poprzez Platformę</w:t>
      </w:r>
      <w:r w:rsidRPr="00DF1D2B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, dostępną pod adresem: </w:t>
      </w:r>
      <w:hyperlink r:id="rId13" w:history="1">
        <w:r w:rsidRPr="00DF1D2B">
          <w:rPr>
            <w:rStyle w:val="Hipercze"/>
            <w:rFonts w:ascii="Arial" w:eastAsia="Calibri" w:hAnsi="Arial" w:cs="Arial"/>
            <w:bCs/>
            <w:kern w:val="0"/>
            <w:sz w:val="22"/>
            <w:szCs w:val="22"/>
            <w:lang w:eastAsia="en-US" w:bidi="ar-SA"/>
          </w:rPr>
          <w:t>https://umopole.logintrade.net/rejestracja/ustawowe.html</w:t>
        </w:r>
      </w:hyperlink>
      <w:r w:rsidRPr="00126CBF">
        <w:rPr>
          <w:rFonts w:ascii="Arial" w:eastAsia="Times New Roman" w:hAnsi="Arial"/>
          <w:color w:val="FF0000"/>
          <w:kern w:val="0"/>
          <w:sz w:val="22"/>
          <w:szCs w:val="22"/>
          <w:lang w:eastAsia="pl-PL" w:bidi="ar-SA"/>
        </w:rPr>
        <w:t xml:space="preserve"> </w:t>
      </w:r>
      <w:r w:rsidRPr="00DF1D2B">
        <w:rPr>
          <w:rFonts w:ascii="Arial" w:eastAsia="Times New Roman" w:hAnsi="Arial"/>
          <w:kern w:val="0"/>
          <w:sz w:val="22"/>
          <w:szCs w:val="22"/>
          <w:lang w:eastAsia="pl-PL" w:bidi="ar-SA"/>
        </w:rPr>
        <w:t>w wierszu oznaczonym tytułem oraz znakiem sprawy zgodnym z przedmiotowym postępowaniem.</w:t>
      </w:r>
    </w:p>
    <w:p w14:paraId="7AAC174D" w14:textId="77777777" w:rsidR="008A2D8D" w:rsidRPr="00A97DDC" w:rsidRDefault="008A2D8D" w:rsidP="008A2D8D">
      <w:pPr>
        <w:pStyle w:val="Akapitzlist"/>
        <w:widowControl/>
        <w:numPr>
          <w:ilvl w:val="1"/>
          <w:numId w:val="13"/>
        </w:numPr>
        <w:autoSpaceDN/>
        <w:spacing w:line="360" w:lineRule="auto"/>
        <w:ind w:left="567" w:right="92" w:hanging="567"/>
        <w:contextualSpacing w:val="0"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DF1D2B">
        <w:rPr>
          <w:rFonts w:ascii="Arial" w:eastAsia="Times New Roman" w:hAnsi="Arial"/>
          <w:bCs/>
          <w:kern w:val="0"/>
          <w:sz w:val="22"/>
          <w:szCs w:val="22"/>
          <w:lang w:eastAsia="pl-PL" w:bidi="ar-SA"/>
        </w:rPr>
        <w:t>Zgodnie</w:t>
      </w:r>
      <w:r w:rsidRPr="00DF1D2B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z 67 ustawy pzp, Zamawiający podaje wymagania techniczne związane </w:t>
      </w:r>
      <w:r w:rsidRPr="00A97DDC">
        <w:rPr>
          <w:rFonts w:ascii="Arial" w:eastAsia="Times New Roman" w:hAnsi="Arial"/>
          <w:kern w:val="0"/>
          <w:sz w:val="22"/>
          <w:szCs w:val="22"/>
          <w:lang w:eastAsia="pl-PL" w:bidi="ar-SA"/>
        </w:rPr>
        <w:br/>
        <w:t>z korzystaniem z Platformy:</w:t>
      </w:r>
    </w:p>
    <w:p w14:paraId="3706D883" w14:textId="77777777" w:rsidR="008A2D8D" w:rsidRPr="003B6FCD" w:rsidRDefault="008A2D8D" w:rsidP="008A2D8D">
      <w:pPr>
        <w:pStyle w:val="Akapitzlist"/>
        <w:widowControl/>
        <w:numPr>
          <w:ilvl w:val="0"/>
          <w:numId w:val="38"/>
        </w:numPr>
        <w:autoSpaceDN/>
        <w:spacing w:after="160" w:line="256" w:lineRule="auto"/>
        <w:contextualSpacing w:val="0"/>
        <w:jc w:val="both"/>
        <w:textAlignment w:val="auto"/>
        <w:rPr>
          <w:rFonts w:ascii="Arial" w:eastAsia="Calibri" w:hAnsi="Arial" w:cs="Arial"/>
          <w:bCs/>
          <w:iCs/>
          <w:kern w:val="0"/>
          <w:sz w:val="22"/>
          <w:szCs w:val="22"/>
          <w:lang w:eastAsia="en-US" w:bidi="ar-SA"/>
        </w:rPr>
      </w:pPr>
      <w:r w:rsidRPr="003B6FCD">
        <w:rPr>
          <w:rFonts w:ascii="Arial" w:eastAsia="Calibri" w:hAnsi="Arial" w:cs="Arial"/>
          <w:b/>
          <w:bCs/>
          <w:i/>
          <w:iCs/>
          <w:kern w:val="0"/>
          <w:sz w:val="22"/>
          <w:szCs w:val="22"/>
          <w:lang w:eastAsia="en-US" w:bidi="ar-SA"/>
        </w:rPr>
        <w:t>Dopuszczalne przeglądarki internetowe:</w:t>
      </w:r>
    </w:p>
    <w:p w14:paraId="1CACF707" w14:textId="77777777" w:rsidR="008A2D8D" w:rsidRPr="003B6FCD" w:rsidRDefault="008A2D8D" w:rsidP="008A2D8D">
      <w:pPr>
        <w:pStyle w:val="Akapitzlist"/>
        <w:widowControl/>
        <w:numPr>
          <w:ilvl w:val="2"/>
          <w:numId w:val="8"/>
        </w:numPr>
        <w:autoSpaceDN/>
        <w:spacing w:after="160" w:line="256" w:lineRule="auto"/>
        <w:ind w:left="1134" w:hanging="425"/>
        <w:contextualSpacing w:val="0"/>
        <w:jc w:val="both"/>
        <w:textAlignment w:val="auto"/>
        <w:rPr>
          <w:rFonts w:ascii="Arial" w:eastAsia="Calibri" w:hAnsi="Arial" w:cs="Arial"/>
          <w:bCs/>
          <w:iCs/>
          <w:kern w:val="0"/>
          <w:sz w:val="22"/>
          <w:szCs w:val="22"/>
          <w:lang w:eastAsia="en-US" w:bidi="ar-SA"/>
        </w:rPr>
      </w:pPr>
      <w:r w:rsidRPr="003B6FCD">
        <w:rPr>
          <w:rFonts w:ascii="Arial" w:eastAsia="Calibri" w:hAnsi="Arial"/>
          <w:kern w:val="0"/>
          <w:sz w:val="22"/>
          <w:szCs w:val="22"/>
          <w:lang w:val="en-GB" w:eastAsia="en-US" w:bidi="ar-SA"/>
        </w:rPr>
        <w:t>Internet Explorer 10 i nowsze,</w:t>
      </w:r>
    </w:p>
    <w:p w14:paraId="328D8E6D" w14:textId="77777777" w:rsidR="008A2D8D" w:rsidRPr="003B6FCD" w:rsidRDefault="008A2D8D" w:rsidP="008A2D8D">
      <w:pPr>
        <w:pStyle w:val="Akapitzlist"/>
        <w:widowControl/>
        <w:numPr>
          <w:ilvl w:val="2"/>
          <w:numId w:val="8"/>
        </w:numPr>
        <w:autoSpaceDN/>
        <w:spacing w:after="160" w:line="256" w:lineRule="auto"/>
        <w:ind w:left="1134" w:hanging="425"/>
        <w:contextualSpacing w:val="0"/>
        <w:jc w:val="both"/>
        <w:textAlignment w:val="auto"/>
        <w:rPr>
          <w:rFonts w:ascii="Arial" w:eastAsia="Calibri" w:hAnsi="Arial" w:cs="Arial"/>
          <w:bCs/>
          <w:iCs/>
          <w:kern w:val="0"/>
          <w:sz w:val="22"/>
          <w:szCs w:val="22"/>
          <w:lang w:eastAsia="en-US" w:bidi="ar-SA"/>
        </w:rPr>
      </w:pPr>
      <w:r w:rsidRPr="003B6FCD">
        <w:rPr>
          <w:rFonts w:ascii="Arial" w:eastAsia="Calibri" w:hAnsi="Arial"/>
          <w:kern w:val="0"/>
          <w:sz w:val="22"/>
          <w:szCs w:val="22"/>
          <w:lang w:val="en-GB" w:eastAsia="en-US" w:bidi="ar-SA"/>
        </w:rPr>
        <w:t xml:space="preserve"> Edge </w:t>
      </w:r>
    </w:p>
    <w:p w14:paraId="7B9DBEFD" w14:textId="77777777" w:rsidR="008A2D8D" w:rsidRPr="003B6FCD" w:rsidRDefault="008A2D8D" w:rsidP="008A2D8D">
      <w:pPr>
        <w:pStyle w:val="Akapitzlist"/>
        <w:widowControl/>
        <w:numPr>
          <w:ilvl w:val="2"/>
          <w:numId w:val="8"/>
        </w:numPr>
        <w:autoSpaceDN/>
        <w:spacing w:after="160" w:line="256" w:lineRule="auto"/>
        <w:ind w:left="1134" w:hanging="425"/>
        <w:contextualSpacing w:val="0"/>
        <w:jc w:val="both"/>
        <w:textAlignment w:val="auto"/>
        <w:rPr>
          <w:rFonts w:ascii="Arial" w:eastAsia="Calibri" w:hAnsi="Arial" w:cs="Arial"/>
          <w:bCs/>
          <w:iCs/>
          <w:kern w:val="0"/>
          <w:sz w:val="22"/>
          <w:szCs w:val="22"/>
          <w:lang w:eastAsia="en-US" w:bidi="ar-SA"/>
        </w:rPr>
      </w:pPr>
      <w:r w:rsidRPr="003B6FCD">
        <w:rPr>
          <w:rFonts w:ascii="Arial" w:eastAsia="Calibri" w:hAnsi="Arial"/>
          <w:kern w:val="0"/>
          <w:sz w:val="22"/>
          <w:szCs w:val="22"/>
          <w:lang w:val="en-GB" w:eastAsia="en-US" w:bidi="ar-SA"/>
        </w:rPr>
        <w:t>Google Chrome</w:t>
      </w:r>
    </w:p>
    <w:p w14:paraId="6DB4F67B" w14:textId="77777777" w:rsidR="008A2D8D" w:rsidRPr="003B6FCD" w:rsidRDefault="008A2D8D" w:rsidP="008A2D8D">
      <w:pPr>
        <w:pStyle w:val="Akapitzlist"/>
        <w:widowControl/>
        <w:numPr>
          <w:ilvl w:val="2"/>
          <w:numId w:val="8"/>
        </w:numPr>
        <w:autoSpaceDN/>
        <w:spacing w:after="160" w:line="256" w:lineRule="auto"/>
        <w:ind w:left="1134" w:hanging="425"/>
        <w:contextualSpacing w:val="0"/>
        <w:jc w:val="both"/>
        <w:textAlignment w:val="auto"/>
        <w:rPr>
          <w:rFonts w:ascii="Arial" w:eastAsia="Calibri" w:hAnsi="Arial" w:cs="Arial"/>
          <w:bCs/>
          <w:iCs/>
          <w:kern w:val="0"/>
          <w:sz w:val="22"/>
          <w:szCs w:val="22"/>
          <w:lang w:eastAsia="en-US" w:bidi="ar-SA"/>
        </w:rPr>
      </w:pPr>
      <w:r w:rsidRPr="003B6FCD">
        <w:rPr>
          <w:rFonts w:ascii="Arial" w:eastAsia="Calibri" w:hAnsi="Arial"/>
          <w:kern w:val="0"/>
          <w:sz w:val="22"/>
          <w:szCs w:val="22"/>
          <w:lang w:val="en-GB" w:eastAsia="en-US" w:bidi="ar-SA"/>
        </w:rPr>
        <w:t xml:space="preserve"> Mozilla Firefox </w:t>
      </w:r>
    </w:p>
    <w:p w14:paraId="5260AF37" w14:textId="77777777" w:rsidR="008A2D8D" w:rsidRPr="003B6FCD" w:rsidRDefault="008A2D8D" w:rsidP="008A2D8D">
      <w:pPr>
        <w:pStyle w:val="Akapitzlist"/>
        <w:widowControl/>
        <w:numPr>
          <w:ilvl w:val="2"/>
          <w:numId w:val="8"/>
        </w:numPr>
        <w:autoSpaceDN/>
        <w:spacing w:after="160" w:line="256" w:lineRule="auto"/>
        <w:ind w:left="1134" w:hanging="425"/>
        <w:contextualSpacing w:val="0"/>
        <w:jc w:val="both"/>
        <w:textAlignment w:val="auto"/>
        <w:rPr>
          <w:rFonts w:ascii="Arial" w:eastAsia="Calibri" w:hAnsi="Arial" w:cs="Arial"/>
          <w:bCs/>
          <w:iCs/>
          <w:kern w:val="0"/>
          <w:sz w:val="22"/>
          <w:szCs w:val="22"/>
          <w:lang w:eastAsia="en-US" w:bidi="ar-SA"/>
        </w:rPr>
      </w:pPr>
      <w:r w:rsidRPr="003B6FCD">
        <w:rPr>
          <w:rFonts w:ascii="Arial" w:eastAsia="Calibri" w:hAnsi="Arial"/>
          <w:kern w:val="0"/>
          <w:sz w:val="22"/>
          <w:szCs w:val="22"/>
          <w:lang w:val="en-GB" w:eastAsia="en-US" w:bidi="ar-SA"/>
        </w:rPr>
        <w:t>Opera</w:t>
      </w:r>
    </w:p>
    <w:p w14:paraId="622EA56C" w14:textId="77777777" w:rsidR="008A2D8D" w:rsidRPr="00364E14" w:rsidRDefault="008A2D8D" w:rsidP="008A2D8D">
      <w:pPr>
        <w:pStyle w:val="Akapitzlist"/>
        <w:widowControl/>
        <w:numPr>
          <w:ilvl w:val="1"/>
          <w:numId w:val="8"/>
        </w:numPr>
        <w:autoSpaceDN/>
        <w:spacing w:after="160" w:line="256" w:lineRule="auto"/>
        <w:ind w:hanging="458"/>
        <w:contextualSpacing w:val="0"/>
        <w:jc w:val="both"/>
        <w:textAlignment w:val="auto"/>
        <w:rPr>
          <w:rFonts w:ascii="Arial" w:eastAsia="Calibri" w:hAnsi="Arial" w:cs="Arial"/>
          <w:bCs/>
          <w:iCs/>
          <w:kern w:val="0"/>
          <w:sz w:val="22"/>
          <w:szCs w:val="22"/>
          <w:lang w:eastAsia="en-US" w:bidi="ar-SA"/>
        </w:rPr>
      </w:pPr>
      <w:r w:rsidRPr="00364E14">
        <w:rPr>
          <w:rFonts w:ascii="Arial" w:eastAsia="Calibri" w:hAnsi="Arial" w:cs="Arial"/>
          <w:b/>
          <w:bCs/>
          <w:i/>
          <w:iCs/>
          <w:kern w:val="0"/>
          <w:sz w:val="22"/>
          <w:szCs w:val="22"/>
          <w:lang w:eastAsia="en-US" w:bidi="ar-SA"/>
        </w:rPr>
        <w:t>Pozostałe wymagania techniczne:</w:t>
      </w:r>
    </w:p>
    <w:p w14:paraId="328D1546" w14:textId="77777777" w:rsidR="008A2D8D" w:rsidRPr="00364E14" w:rsidRDefault="008A2D8D" w:rsidP="008A2D8D">
      <w:pPr>
        <w:widowControl/>
        <w:numPr>
          <w:ilvl w:val="0"/>
          <w:numId w:val="37"/>
        </w:numPr>
        <w:autoSpaceDN/>
        <w:spacing w:after="160" w:line="256" w:lineRule="auto"/>
        <w:jc w:val="both"/>
        <w:textAlignment w:val="auto"/>
        <w:rPr>
          <w:rFonts w:ascii="Arial" w:eastAsia="Calibri" w:hAnsi="Arial"/>
          <w:kern w:val="0"/>
          <w:sz w:val="22"/>
          <w:szCs w:val="22"/>
          <w:lang w:eastAsia="en-US" w:bidi="ar-SA"/>
        </w:rPr>
      </w:pPr>
      <w:r w:rsidRPr="00364E14">
        <w:rPr>
          <w:rFonts w:ascii="Arial" w:eastAsia="Calibri" w:hAnsi="Arial"/>
          <w:kern w:val="0"/>
          <w:sz w:val="22"/>
          <w:szCs w:val="22"/>
          <w:lang w:eastAsia="en-US" w:bidi="ar-SA"/>
        </w:rPr>
        <w:t>dostęp do sieci Internet</w:t>
      </w:r>
    </w:p>
    <w:p w14:paraId="6975EDA0" w14:textId="77777777" w:rsidR="008A2D8D" w:rsidRPr="00364E14" w:rsidRDefault="008A2D8D" w:rsidP="008A2D8D">
      <w:pPr>
        <w:widowControl/>
        <w:numPr>
          <w:ilvl w:val="0"/>
          <w:numId w:val="37"/>
        </w:numPr>
        <w:autoSpaceDN/>
        <w:spacing w:after="160" w:line="256" w:lineRule="auto"/>
        <w:jc w:val="both"/>
        <w:textAlignment w:val="auto"/>
        <w:rPr>
          <w:rFonts w:ascii="Arial" w:eastAsia="Calibri" w:hAnsi="Arial"/>
          <w:kern w:val="0"/>
          <w:sz w:val="22"/>
          <w:szCs w:val="22"/>
          <w:lang w:eastAsia="en-US" w:bidi="ar-SA"/>
        </w:rPr>
      </w:pPr>
      <w:r w:rsidRPr="00364E14">
        <w:rPr>
          <w:rFonts w:ascii="Arial" w:eastAsia="Calibri" w:hAnsi="Arial"/>
          <w:kern w:val="0"/>
          <w:sz w:val="22"/>
          <w:szCs w:val="22"/>
          <w:lang w:eastAsia="en-US" w:bidi="ar-SA"/>
        </w:rPr>
        <w:t>obsługa przez przeglądarkę protokołu XMLHttpRequest - ajax</w:t>
      </w:r>
    </w:p>
    <w:p w14:paraId="6C2A131A" w14:textId="77777777" w:rsidR="008A2D8D" w:rsidRPr="00364E14" w:rsidRDefault="008A2D8D" w:rsidP="008A2D8D">
      <w:pPr>
        <w:widowControl/>
        <w:numPr>
          <w:ilvl w:val="0"/>
          <w:numId w:val="37"/>
        </w:numPr>
        <w:autoSpaceDN/>
        <w:spacing w:after="160" w:line="256" w:lineRule="auto"/>
        <w:jc w:val="both"/>
        <w:textAlignment w:val="auto"/>
        <w:rPr>
          <w:rFonts w:ascii="Arial" w:eastAsia="Calibri" w:hAnsi="Arial"/>
          <w:kern w:val="0"/>
          <w:sz w:val="22"/>
          <w:szCs w:val="22"/>
          <w:lang w:eastAsia="en-US" w:bidi="ar-SA"/>
        </w:rPr>
      </w:pPr>
      <w:r w:rsidRPr="00364E14">
        <w:rPr>
          <w:rFonts w:ascii="Arial" w:eastAsia="Calibri" w:hAnsi="Arial"/>
          <w:kern w:val="0"/>
          <w:sz w:val="22"/>
          <w:szCs w:val="22"/>
          <w:lang w:eastAsia="en-US" w:bidi="ar-SA"/>
        </w:rPr>
        <w:t>włączona obsługa JavaScript</w:t>
      </w:r>
    </w:p>
    <w:p w14:paraId="252BAF94" w14:textId="77777777" w:rsidR="008A2D8D" w:rsidRPr="00364E14" w:rsidRDefault="008A2D8D" w:rsidP="008A2D8D">
      <w:pPr>
        <w:widowControl/>
        <w:numPr>
          <w:ilvl w:val="0"/>
          <w:numId w:val="37"/>
        </w:numPr>
        <w:autoSpaceDN/>
        <w:spacing w:after="160" w:line="256" w:lineRule="auto"/>
        <w:jc w:val="both"/>
        <w:textAlignment w:val="auto"/>
        <w:rPr>
          <w:rFonts w:ascii="Arial" w:eastAsia="Calibri" w:hAnsi="Arial"/>
          <w:kern w:val="0"/>
          <w:sz w:val="22"/>
          <w:szCs w:val="22"/>
          <w:lang w:eastAsia="en-US" w:bidi="ar-SA"/>
        </w:rPr>
      </w:pPr>
      <w:r w:rsidRPr="00364E14">
        <w:rPr>
          <w:rFonts w:ascii="Arial" w:eastAsia="Calibri" w:hAnsi="Arial"/>
          <w:kern w:val="0"/>
          <w:sz w:val="22"/>
          <w:szCs w:val="22"/>
          <w:lang w:eastAsia="en-US" w:bidi="ar-SA"/>
        </w:rPr>
        <w:t>zalecana szybkość łącza internetowego powyżej 500 KB/s</w:t>
      </w:r>
    </w:p>
    <w:p w14:paraId="17FB803C" w14:textId="77777777" w:rsidR="008A2D8D" w:rsidRPr="00364E14" w:rsidRDefault="008A2D8D" w:rsidP="008A2D8D">
      <w:pPr>
        <w:widowControl/>
        <w:numPr>
          <w:ilvl w:val="0"/>
          <w:numId w:val="37"/>
        </w:numPr>
        <w:autoSpaceDN/>
        <w:spacing w:after="160" w:line="256" w:lineRule="auto"/>
        <w:jc w:val="both"/>
        <w:textAlignment w:val="auto"/>
        <w:rPr>
          <w:rFonts w:ascii="Arial" w:eastAsia="Calibri" w:hAnsi="Arial"/>
          <w:kern w:val="0"/>
          <w:sz w:val="22"/>
          <w:szCs w:val="22"/>
          <w:lang w:eastAsia="en-US" w:bidi="ar-SA"/>
        </w:rPr>
      </w:pPr>
      <w:r w:rsidRPr="00364E14">
        <w:rPr>
          <w:rFonts w:ascii="Arial" w:eastAsia="Calibri" w:hAnsi="Arial"/>
          <w:kern w:val="0"/>
          <w:sz w:val="22"/>
          <w:szCs w:val="22"/>
          <w:lang w:eastAsia="en-US" w:bidi="ar-SA"/>
        </w:rPr>
        <w:t>zainstalowany Acrobat Reader</w:t>
      </w:r>
    </w:p>
    <w:p w14:paraId="26732B81" w14:textId="77777777" w:rsidR="008A2D8D" w:rsidRPr="00364E14" w:rsidRDefault="008A2D8D" w:rsidP="008A2D8D">
      <w:pPr>
        <w:widowControl/>
        <w:numPr>
          <w:ilvl w:val="0"/>
          <w:numId w:val="37"/>
        </w:numPr>
        <w:autoSpaceDN/>
        <w:spacing w:line="360" w:lineRule="auto"/>
        <w:contextualSpacing/>
        <w:jc w:val="both"/>
        <w:textAlignment w:val="auto"/>
        <w:rPr>
          <w:rFonts w:ascii="Arial" w:eastAsia="Calibri" w:hAnsi="Arial"/>
          <w:kern w:val="0"/>
          <w:sz w:val="22"/>
          <w:szCs w:val="22"/>
          <w:lang w:eastAsia="en-US" w:bidi="ar-SA"/>
        </w:rPr>
      </w:pPr>
      <w:r w:rsidRPr="00364E14">
        <w:rPr>
          <w:rFonts w:ascii="Arial" w:eastAsia="Calibri" w:hAnsi="Arial"/>
          <w:kern w:val="0"/>
          <w:sz w:val="22"/>
          <w:szCs w:val="22"/>
          <w:lang w:eastAsia="en-US" w:bidi="ar-SA"/>
        </w:rPr>
        <w:t>zainstalowane środowisko uruchomieniowe Java - Java SE Runtime Environment 6 Update 24 lub nowszy</w:t>
      </w:r>
      <w:r>
        <w:rPr>
          <w:rFonts w:ascii="Arial" w:eastAsia="Calibri" w:hAnsi="Arial"/>
          <w:kern w:val="0"/>
          <w:sz w:val="22"/>
          <w:szCs w:val="22"/>
          <w:lang w:eastAsia="en-US" w:bidi="ar-SA"/>
        </w:rPr>
        <w:t>.</w:t>
      </w:r>
    </w:p>
    <w:p w14:paraId="2B58C610" w14:textId="77777777" w:rsidR="008A2D8D" w:rsidRPr="008A7AC4" w:rsidRDefault="008A2D8D" w:rsidP="008A2D8D">
      <w:pPr>
        <w:pStyle w:val="Akapitzlist"/>
        <w:widowControl/>
        <w:numPr>
          <w:ilvl w:val="1"/>
          <w:numId w:val="13"/>
        </w:numPr>
        <w:autoSpaceDN/>
        <w:spacing w:line="360" w:lineRule="auto"/>
        <w:ind w:left="567" w:hanging="567"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8A7AC4">
        <w:rPr>
          <w:rFonts w:ascii="Arial" w:eastAsia="Calibri" w:hAnsi="Arial" w:cs="Arial"/>
          <w:kern w:val="0"/>
          <w:sz w:val="22"/>
          <w:szCs w:val="22"/>
          <w:lang w:eastAsia="en-US" w:bidi="ar-SA"/>
        </w:rPr>
        <w:lastRenderedPageBreak/>
        <w:t xml:space="preserve">Szczegóły dotyczące platformy, w tym wymagania techniczne są dostępne w  Instrukcjach pod linkiem: </w:t>
      </w:r>
      <w:hyperlink r:id="rId14" w:history="1">
        <w:r w:rsidRPr="008A7AC4">
          <w:rPr>
            <w:rStyle w:val="Hipercze"/>
            <w:rFonts w:ascii="Arial" w:eastAsia="Calibri" w:hAnsi="Arial" w:cs="Arial"/>
            <w:bCs/>
            <w:kern w:val="0"/>
            <w:sz w:val="22"/>
            <w:szCs w:val="22"/>
            <w:lang w:eastAsia="en-US" w:bidi="ar-SA"/>
          </w:rPr>
          <w:t>https://umopole.logintrade.net/rejestracja/instrukcje.html</w:t>
        </w:r>
      </w:hyperlink>
      <w:r w:rsidRPr="008A7AC4">
        <w:rPr>
          <w:rFonts w:ascii="Arial" w:eastAsia="Calibri" w:hAnsi="Arial" w:cs="Arial"/>
          <w:bCs/>
          <w:kern w:val="0"/>
          <w:sz w:val="22"/>
          <w:szCs w:val="22"/>
          <w:u w:val="single"/>
          <w:lang w:eastAsia="en-US" w:bidi="ar-SA"/>
        </w:rPr>
        <w:t>.</w:t>
      </w:r>
      <w:r w:rsidRPr="008A7AC4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 xml:space="preserve"> </w:t>
      </w:r>
      <w:r w:rsidRPr="008A7AC4">
        <w:rPr>
          <w:rFonts w:ascii="Arial" w:hAnsi="Arial" w:cs="Arial"/>
          <w:sz w:val="22"/>
          <w:szCs w:val="22"/>
        </w:rPr>
        <w:t xml:space="preserve"> </w:t>
      </w:r>
    </w:p>
    <w:p w14:paraId="07B31142" w14:textId="77777777" w:rsidR="008A2D8D" w:rsidRPr="00126CBF" w:rsidRDefault="008A2D8D" w:rsidP="008A2D8D">
      <w:pPr>
        <w:pStyle w:val="Akapitzlist"/>
        <w:autoSpaceDN/>
        <w:spacing w:line="360" w:lineRule="auto"/>
        <w:ind w:left="567"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  <w:r w:rsidRPr="003B6FCD">
        <w:rPr>
          <w:rFonts w:ascii="Arial" w:hAnsi="Arial" w:cs="Arial"/>
          <w:sz w:val="22"/>
          <w:szCs w:val="22"/>
        </w:rPr>
        <w:t xml:space="preserve">Instrukcje są także dostępne w formie filmów instruktażowych dostępne pod adresem: </w:t>
      </w:r>
      <w:hyperlink r:id="rId15" w:tgtFrame="_blank" w:history="1">
        <w:r w:rsidRPr="00DF1D2B">
          <w:rPr>
            <w:rStyle w:val="Hipercze"/>
            <w:rFonts w:ascii="Arial" w:eastAsia="Calibri" w:hAnsi="Arial" w:cs="Arial"/>
            <w:bCs/>
            <w:kern w:val="0"/>
            <w:sz w:val="22"/>
            <w:szCs w:val="22"/>
            <w:lang w:eastAsia="en-US" w:bidi="ar-SA"/>
          </w:rPr>
          <w:t>https://www.youtube.com/channel/UCFD21Tpk9fHfrhy09tAAPkQ</w:t>
        </w:r>
      </w:hyperlink>
      <w:r w:rsidRPr="00DF1D2B">
        <w:rPr>
          <w:rStyle w:val="Hipercze"/>
          <w:rFonts w:eastAsia="Calibri"/>
          <w:bCs/>
          <w:kern w:val="0"/>
          <w:lang w:eastAsia="en-US" w:bidi="ar-SA"/>
        </w:rPr>
        <w:t>.</w:t>
      </w:r>
    </w:p>
    <w:p w14:paraId="7BA9C25A" w14:textId="77777777" w:rsidR="008A2D8D" w:rsidRPr="008A7AC4" w:rsidRDefault="008A2D8D" w:rsidP="008A2D8D">
      <w:pPr>
        <w:pStyle w:val="Akapitzlist"/>
        <w:widowControl/>
        <w:numPr>
          <w:ilvl w:val="1"/>
          <w:numId w:val="13"/>
        </w:numPr>
        <w:autoSpaceDN/>
        <w:spacing w:line="360" w:lineRule="auto"/>
        <w:ind w:left="567" w:hanging="567"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8A7AC4">
        <w:rPr>
          <w:rFonts w:ascii="Arial" w:eastAsia="Calibri" w:hAnsi="Arial"/>
          <w:bCs/>
          <w:kern w:val="0"/>
          <w:sz w:val="22"/>
          <w:szCs w:val="22"/>
          <w:lang w:eastAsia="en-US" w:bidi="ar-SA"/>
        </w:rPr>
        <w:t>Zamawiający informuje, iż za pośrednictwem Platformy zakupowej możliwe jest jednorazowe przesłanie plików o łącznej wielkości nieprzekraczającej 50 MB. Aby nie przekroczyć maksymalnej wielkości przekazywanych plików, Zamawiający zaleca aby większe pliki skompresować do jednego pliku archiwum (format ZIP).</w:t>
      </w:r>
    </w:p>
    <w:p w14:paraId="3A91EB6F" w14:textId="77777777" w:rsidR="008A2D8D" w:rsidRPr="008A7AC4" w:rsidRDefault="008A2D8D" w:rsidP="008A2D8D">
      <w:pPr>
        <w:pStyle w:val="Akapitzlist"/>
        <w:widowControl/>
        <w:numPr>
          <w:ilvl w:val="1"/>
          <w:numId w:val="13"/>
        </w:numPr>
        <w:autoSpaceDN/>
        <w:spacing w:line="360" w:lineRule="auto"/>
        <w:ind w:left="567" w:hanging="567"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8A7AC4">
        <w:rPr>
          <w:rFonts w:ascii="Arial" w:eastAsia="Calibri" w:hAnsi="Arial"/>
          <w:bCs/>
          <w:kern w:val="0"/>
          <w:sz w:val="22"/>
          <w:szCs w:val="22"/>
          <w:lang w:eastAsia="en-US" w:bidi="ar-SA"/>
        </w:rPr>
        <w:t xml:space="preserve">Jeżeli Wykonawca przekazuje w postępowaniu dokumenty elektroniczne w pliku poddanym kompresji (ZIP), to opatrzenie tego pliku kwalifikowanym podpisem elektronicznym, podpisem zaufanym lub podpisem osobistym, jest równoznaczne z opatrzeniem wszystkich dokumentów zawartych w tym pliku odpowiednio kwalifikowanym podpisem elektronicznym, podpisem zaufanym lub podpisem osobistym. Natomiast  </w:t>
      </w:r>
      <w:r w:rsidRPr="008A7AC4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jeśli </w:t>
      </w:r>
      <w:r w:rsidRPr="008A7AC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jeden dokument zostanie przesłany w kilku plikach, aby Zamawiający mógł uznać</w:t>
      </w:r>
      <w:r w:rsidRPr="008A7AC4">
        <w:rPr>
          <w:rFonts w:ascii="Arial" w:eastAsia="Times New Roman" w:hAnsi="Arial"/>
          <w:kern w:val="0"/>
          <w:sz w:val="22"/>
          <w:szCs w:val="22"/>
          <w:lang w:eastAsia="pl-PL" w:bidi="ar-SA"/>
        </w:rPr>
        <w:t>,</w:t>
      </w:r>
      <w:r w:rsidRPr="008A7AC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iż dokument jest podpisany należy podpisać każdy</w:t>
      </w:r>
      <w:r w:rsidRPr="008A7AC4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z tych</w:t>
      </w:r>
      <w:r w:rsidRPr="008A7AC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plików.</w:t>
      </w:r>
    </w:p>
    <w:p w14:paraId="0B01DB2B" w14:textId="77777777" w:rsidR="008A2D8D" w:rsidRPr="008A7AC4" w:rsidRDefault="008A2D8D" w:rsidP="008A2D8D">
      <w:pPr>
        <w:pStyle w:val="Akapitzlist"/>
        <w:widowControl/>
        <w:numPr>
          <w:ilvl w:val="1"/>
          <w:numId w:val="13"/>
        </w:numPr>
        <w:autoSpaceDN/>
        <w:spacing w:line="360" w:lineRule="auto"/>
        <w:ind w:left="567" w:hanging="567"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8A7AC4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 xml:space="preserve">W przypadku wystąpienia jakichkolwiek problemów prosimy o kontakt z działem Helpdesk Logintrade +48 71 7873757, e-mail: </w:t>
      </w:r>
      <w:hyperlink r:id="rId16" w:history="1">
        <w:r w:rsidRPr="008A7AC4">
          <w:rPr>
            <w:rFonts w:ascii="Arial" w:eastAsia="Calibri" w:hAnsi="Arial" w:cs="Arial"/>
            <w:bCs/>
            <w:color w:val="0563C1"/>
            <w:kern w:val="0"/>
            <w:sz w:val="22"/>
            <w:szCs w:val="22"/>
            <w:u w:val="single"/>
            <w:lang w:eastAsia="en-US" w:bidi="ar-SA"/>
          </w:rPr>
          <w:t>helpdesk@logintrade.net</w:t>
        </w:r>
      </w:hyperlink>
      <w:r w:rsidRPr="008A7AC4">
        <w:rPr>
          <w:rFonts w:ascii="Arial" w:eastAsia="Calibri" w:hAnsi="Arial" w:cs="Arial"/>
          <w:bCs/>
          <w:color w:val="0563C1"/>
          <w:kern w:val="0"/>
          <w:sz w:val="22"/>
          <w:szCs w:val="22"/>
          <w:u w:val="single"/>
          <w:lang w:eastAsia="en-US" w:bidi="ar-SA"/>
        </w:rPr>
        <w:t>.</w:t>
      </w:r>
    </w:p>
    <w:p w14:paraId="6141ABEE" w14:textId="77777777" w:rsidR="008A2D8D" w:rsidRPr="008A7AC4" w:rsidRDefault="008A2D8D" w:rsidP="008A2D8D">
      <w:pPr>
        <w:pStyle w:val="Akapitzlist"/>
        <w:widowControl/>
        <w:numPr>
          <w:ilvl w:val="1"/>
          <w:numId w:val="13"/>
        </w:numPr>
        <w:autoSpaceDN/>
        <w:spacing w:line="360" w:lineRule="auto"/>
        <w:ind w:left="567" w:hanging="567"/>
        <w:jc w:val="both"/>
        <w:textAlignment w:val="auto"/>
        <w:rPr>
          <w:rStyle w:val="Hipercze"/>
          <w:rFonts w:ascii="Arial" w:eastAsia="Calibri" w:hAnsi="Arial" w:cs="Arial"/>
          <w:color w:val="auto"/>
          <w:kern w:val="0"/>
          <w:sz w:val="22"/>
          <w:szCs w:val="22"/>
          <w:u w:val="none"/>
          <w:lang w:eastAsia="en-US" w:bidi="ar-SA"/>
        </w:rPr>
      </w:pPr>
      <w:r w:rsidRPr="008A7AC4">
        <w:rPr>
          <w:rFonts w:ascii="Arial" w:eastAsia="Calibri" w:hAnsi="Arial"/>
          <w:kern w:val="0"/>
          <w:sz w:val="22"/>
          <w:szCs w:val="22"/>
          <w:lang w:eastAsia="en-US" w:bidi="ar-SA"/>
        </w:rPr>
        <w:t xml:space="preserve">Zamawiający będzie przekazywał wszelkie informacje wyłącznie za pomocą platformy przetargowej </w:t>
      </w:r>
      <w:hyperlink r:id="rId17" w:history="1">
        <w:r w:rsidRPr="008A7AC4">
          <w:rPr>
            <w:rStyle w:val="Hipercze"/>
            <w:rFonts w:ascii="Arial" w:eastAsia="Calibri" w:hAnsi="Arial"/>
            <w:kern w:val="0"/>
            <w:sz w:val="22"/>
            <w:szCs w:val="22"/>
            <w:lang w:eastAsia="en-US" w:bidi="ar-SA"/>
          </w:rPr>
          <w:t>https://umopole.logintrade.net/rejestracja/ustawowe.html</w:t>
        </w:r>
      </w:hyperlink>
      <w:r w:rsidRPr="008A7AC4">
        <w:rPr>
          <w:rStyle w:val="Hipercze"/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 </w:t>
      </w:r>
    </w:p>
    <w:p w14:paraId="2F6DA2DA" w14:textId="77777777" w:rsidR="008A2D8D" w:rsidRPr="008A7AC4" w:rsidRDefault="008A2D8D" w:rsidP="008A2D8D">
      <w:pPr>
        <w:pStyle w:val="Akapitzlist"/>
        <w:widowControl/>
        <w:numPr>
          <w:ilvl w:val="1"/>
          <w:numId w:val="13"/>
        </w:numPr>
        <w:autoSpaceDN/>
        <w:spacing w:line="360" w:lineRule="auto"/>
        <w:ind w:left="567" w:hanging="567"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8A7AC4">
        <w:rPr>
          <w:rFonts w:ascii="Arial" w:eastAsia="Calibri" w:hAnsi="Arial"/>
          <w:kern w:val="0"/>
          <w:sz w:val="22"/>
          <w:szCs w:val="22"/>
          <w:lang w:eastAsia="en-US" w:bidi="ar-SA"/>
        </w:rPr>
        <w:t xml:space="preserve">Wykonawcy przekazują wszystkie dokumenty i oświadczenia (składane także po otwarciu ofert na wezwanie Zamawiającego.) wyłącznie za pomocą platformy przetargowej: </w:t>
      </w:r>
      <w:bookmarkStart w:id="13" w:name="_Hlk103846964"/>
      <w:r w:rsidRPr="008A7AC4">
        <w:rPr>
          <w:rFonts w:ascii="Arial" w:eastAsia="Calibri" w:hAnsi="Arial"/>
          <w:kern w:val="0"/>
          <w:sz w:val="22"/>
          <w:szCs w:val="22"/>
          <w:lang w:eastAsia="en-US" w:bidi="ar-SA"/>
        </w:rPr>
        <w:fldChar w:fldCharType="begin"/>
      </w:r>
      <w:r w:rsidRPr="008A7AC4">
        <w:rPr>
          <w:rFonts w:ascii="Arial" w:eastAsia="Calibri" w:hAnsi="Arial"/>
          <w:kern w:val="0"/>
          <w:sz w:val="22"/>
          <w:szCs w:val="22"/>
          <w:lang w:eastAsia="en-US" w:bidi="ar-SA"/>
        </w:rPr>
        <w:instrText xml:space="preserve"> HYPERLINK "https://umopole.logintrade.net/rejestracja/ustawowe.html" </w:instrText>
      </w:r>
      <w:r w:rsidRPr="008A7AC4">
        <w:rPr>
          <w:rFonts w:ascii="Arial" w:eastAsia="Calibri" w:hAnsi="Arial"/>
          <w:kern w:val="0"/>
          <w:sz w:val="22"/>
          <w:szCs w:val="22"/>
          <w:lang w:eastAsia="en-US" w:bidi="ar-SA"/>
        </w:rPr>
        <w:fldChar w:fldCharType="separate"/>
      </w:r>
      <w:r w:rsidRPr="008A7AC4">
        <w:rPr>
          <w:rStyle w:val="Hipercze"/>
          <w:rFonts w:ascii="Arial" w:eastAsia="Calibri" w:hAnsi="Arial"/>
          <w:kern w:val="0"/>
          <w:sz w:val="22"/>
          <w:szCs w:val="22"/>
          <w:lang w:eastAsia="en-US" w:bidi="ar-SA"/>
        </w:rPr>
        <w:t>https://umopole.logintrade.net/rejestracja/ustawowe.html</w:t>
      </w:r>
      <w:r w:rsidRPr="008A7AC4">
        <w:rPr>
          <w:rFonts w:ascii="Arial" w:eastAsia="Calibri" w:hAnsi="Arial"/>
          <w:kern w:val="0"/>
          <w:sz w:val="22"/>
          <w:szCs w:val="22"/>
          <w:lang w:eastAsia="en-US" w:bidi="ar-SA"/>
        </w:rPr>
        <w:fldChar w:fldCharType="end"/>
      </w:r>
      <w:r w:rsidRPr="008A7AC4">
        <w:rPr>
          <w:rFonts w:ascii="Arial" w:eastAsia="Calibri" w:hAnsi="Arial"/>
          <w:kern w:val="0"/>
          <w:sz w:val="22"/>
          <w:szCs w:val="22"/>
          <w:lang w:eastAsia="en-US" w:bidi="ar-SA"/>
        </w:rPr>
        <w:t xml:space="preserve">. </w:t>
      </w:r>
      <w:bookmarkEnd w:id="13"/>
    </w:p>
    <w:p w14:paraId="1C0D536C" w14:textId="77777777" w:rsidR="008A2D8D" w:rsidRPr="008A7AC4" w:rsidRDefault="008A2D8D" w:rsidP="008A2D8D">
      <w:pPr>
        <w:pStyle w:val="Akapitzlist"/>
        <w:widowControl/>
        <w:numPr>
          <w:ilvl w:val="1"/>
          <w:numId w:val="13"/>
        </w:numPr>
        <w:autoSpaceDN/>
        <w:spacing w:line="360" w:lineRule="auto"/>
        <w:ind w:left="567" w:hanging="567"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8A7AC4">
        <w:rPr>
          <w:rFonts w:ascii="Arial" w:eastAsia="Times New Roman" w:hAnsi="Arial"/>
          <w:kern w:val="0"/>
          <w:sz w:val="22"/>
          <w:szCs w:val="22"/>
          <w:lang w:eastAsia="pl-PL" w:bidi="ar-SA"/>
        </w:rPr>
        <w:t>Osobą uprawnioną do porozumiewania się z Wykonawcami jest:</w:t>
      </w:r>
    </w:p>
    <w:p w14:paraId="464621FD" w14:textId="77777777" w:rsidR="008A2D8D" w:rsidRPr="00DF1D2B" w:rsidRDefault="008A2D8D" w:rsidP="008A2D8D">
      <w:pPr>
        <w:autoSpaceDN/>
        <w:spacing w:line="360" w:lineRule="auto"/>
        <w:ind w:left="567" w:right="92"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DF1D2B">
        <w:rPr>
          <w:rFonts w:ascii="Arial" w:eastAsia="Times New Roman" w:hAnsi="Arial"/>
          <w:kern w:val="0"/>
          <w:sz w:val="22"/>
          <w:szCs w:val="22"/>
          <w:lang w:eastAsia="pl-PL" w:bidi="ar-SA"/>
        </w:rPr>
        <w:t>w zakresie merytorycznym: Jarosław Wojciechowski</w:t>
      </w:r>
    </w:p>
    <w:p w14:paraId="0B92B2E4" w14:textId="77777777" w:rsidR="008A2D8D" w:rsidRPr="00DF1D2B" w:rsidRDefault="008A2D8D" w:rsidP="008A2D8D">
      <w:pPr>
        <w:autoSpaceDN/>
        <w:spacing w:line="360" w:lineRule="auto"/>
        <w:ind w:left="567" w:right="92"/>
        <w:jc w:val="both"/>
        <w:textAlignment w:val="auto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DF1D2B">
        <w:rPr>
          <w:rFonts w:ascii="Arial" w:eastAsia="Times New Roman" w:hAnsi="Arial"/>
          <w:kern w:val="0"/>
          <w:sz w:val="22"/>
          <w:szCs w:val="22"/>
          <w:lang w:eastAsia="pl-PL" w:bidi="ar-SA"/>
        </w:rPr>
        <w:t>w zakresie proceduralnym: Beata Kłopotowska</w:t>
      </w:r>
    </w:p>
    <w:p w14:paraId="15E58F5A" w14:textId="77777777" w:rsidR="008A2D8D" w:rsidRDefault="008A2D8D" w:rsidP="008A2D8D">
      <w:pPr>
        <w:pStyle w:val="Akapitzlist"/>
        <w:numPr>
          <w:ilvl w:val="1"/>
          <w:numId w:val="13"/>
        </w:numPr>
        <w:autoSpaceDN/>
        <w:spacing w:line="360" w:lineRule="auto"/>
        <w:ind w:left="567" w:right="92" w:hanging="567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8A7AC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W korespondencji kierowanej do Zamawiającego Wykonawcy powinni posługiwać się numerem przedmiotowego postępowania. </w:t>
      </w:r>
    </w:p>
    <w:p w14:paraId="22B91DDA" w14:textId="77777777" w:rsidR="008A2D8D" w:rsidRDefault="008A2D8D" w:rsidP="008A2D8D">
      <w:pPr>
        <w:pStyle w:val="Akapitzlist"/>
        <w:numPr>
          <w:ilvl w:val="1"/>
          <w:numId w:val="13"/>
        </w:numPr>
        <w:autoSpaceDN/>
        <w:spacing w:line="360" w:lineRule="auto"/>
        <w:ind w:left="567" w:right="92" w:hanging="567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8A7AC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Wykonawca może zwrócić się do zamawiającego z wnioskiem o wyjaśnienie treści SWZ.</w:t>
      </w:r>
    </w:p>
    <w:p w14:paraId="32BB09D7" w14:textId="77777777" w:rsidR="008A2D8D" w:rsidRDefault="008A2D8D" w:rsidP="008A2D8D">
      <w:pPr>
        <w:pStyle w:val="Akapitzlist"/>
        <w:numPr>
          <w:ilvl w:val="1"/>
          <w:numId w:val="13"/>
        </w:numPr>
        <w:autoSpaceDN/>
        <w:spacing w:line="360" w:lineRule="auto"/>
        <w:ind w:left="567" w:right="92" w:hanging="567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8A7AC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Zamawiający jest obowiązany udzielić wyjaśnień niezwłocznie, jednak nie później niż na 2 dni przed upływem terminu składania odpowiednio ofert, pod warunkiem że wniosek o wyjaśnienie treści SWZ  wpłynął do zamawiającego nie później niż na 4 dni przed upływem terminu składania odpowiednio ofert. </w:t>
      </w:r>
    </w:p>
    <w:p w14:paraId="4C75482F" w14:textId="77777777" w:rsidR="008A2D8D" w:rsidRDefault="008A2D8D" w:rsidP="008A2D8D">
      <w:pPr>
        <w:pStyle w:val="Akapitzlist"/>
        <w:numPr>
          <w:ilvl w:val="1"/>
          <w:numId w:val="13"/>
        </w:numPr>
        <w:autoSpaceDN/>
        <w:spacing w:line="360" w:lineRule="auto"/>
        <w:ind w:left="567" w:right="92" w:hanging="567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8A7AC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Jeżeli zamawiający nie udzieli wyjaśnień w terminie, o którym mowa w pkt 9,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9, zamawiający nie ma obowiązku udzielania </w:t>
      </w:r>
      <w:r w:rsidRPr="008A7AC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lastRenderedPageBreak/>
        <w:t>wyjaśnień SWZ oraz obowiązku przedłużenia terminu składania ofert.</w:t>
      </w:r>
    </w:p>
    <w:p w14:paraId="4A5F0D10" w14:textId="77777777" w:rsidR="008A2D8D" w:rsidRPr="008A7AC4" w:rsidRDefault="008A2D8D" w:rsidP="008A2D8D">
      <w:pPr>
        <w:pStyle w:val="Akapitzlist"/>
        <w:numPr>
          <w:ilvl w:val="1"/>
          <w:numId w:val="13"/>
        </w:numPr>
        <w:autoSpaceDN/>
        <w:spacing w:line="360" w:lineRule="auto"/>
        <w:ind w:left="567" w:right="92" w:hanging="567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8A7AC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Przedłużenie terminu składania ofert, o którym mowa w pkt 10, nie wpływa na bieg terminu składania wniosku o wyjaśnienie treści SWZ.</w:t>
      </w:r>
    </w:p>
    <w:p w14:paraId="4B495A03" w14:textId="77777777" w:rsidR="001A0C99" w:rsidRPr="00414C70" w:rsidRDefault="001A0C99" w:rsidP="005E1317">
      <w:pPr>
        <w:pStyle w:val="Akapitzlist"/>
        <w:autoSpaceDN/>
        <w:spacing w:line="360" w:lineRule="auto"/>
        <w:ind w:left="426" w:right="92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</w:p>
    <w:p w14:paraId="3F873ED3" w14:textId="77777777" w:rsidR="00304F89" w:rsidRPr="00112EE0" w:rsidRDefault="00304F89" w:rsidP="00112EE0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426" w:right="92" w:hanging="426"/>
        <w:contextualSpacing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OPIS SPOSOBU PRZYGOTOWANIA OFERTY ORAZ WYMAGANIA FORMALNE DOTYCZĄCE SKŁADANYCH OŚWIADCZEŃ I DOKUMENTÓW</w:t>
      </w:r>
    </w:p>
    <w:p w14:paraId="3451543D" w14:textId="77777777" w:rsidR="00A51E0E" w:rsidRDefault="00A51E0E" w:rsidP="00A51E0E">
      <w:pPr>
        <w:widowControl/>
        <w:autoSpaceDN/>
        <w:spacing w:line="360" w:lineRule="auto"/>
        <w:ind w:left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4281F8CC" w14:textId="6D8221A3" w:rsidR="00304F89" w:rsidRPr="00112EE0" w:rsidRDefault="00304F89" w:rsidP="0074457B">
      <w:pPr>
        <w:widowControl/>
        <w:numPr>
          <w:ilvl w:val="0"/>
          <w:numId w:val="15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Wykonawca może złożyć tylko jedną ofertę.</w:t>
      </w:r>
    </w:p>
    <w:p w14:paraId="0F328347" w14:textId="77777777" w:rsidR="00304F89" w:rsidRPr="00112EE0" w:rsidRDefault="00304F89" w:rsidP="0074457B">
      <w:pPr>
        <w:widowControl/>
        <w:numPr>
          <w:ilvl w:val="0"/>
          <w:numId w:val="15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Treść oferty musi odpowiadać treści SWZ.</w:t>
      </w:r>
    </w:p>
    <w:p w14:paraId="0EE41664" w14:textId="6B07346F" w:rsidR="008A2D8D" w:rsidRPr="001D00DB" w:rsidRDefault="008A2D8D" w:rsidP="001D00DB">
      <w:pPr>
        <w:widowControl/>
        <w:numPr>
          <w:ilvl w:val="0"/>
          <w:numId w:val="15"/>
        </w:numPr>
        <w:autoSpaceDN/>
        <w:spacing w:line="360" w:lineRule="auto"/>
        <w:ind w:left="426" w:right="20" w:hanging="426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 w:rsidRPr="00DF1356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Ofertę składa się</w:t>
      </w:r>
      <w:r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>
        <w:rPr>
          <w:rFonts w:ascii="Arial" w:eastAsia="Times New Roman" w:hAnsi="Arial"/>
          <w:b/>
          <w:bCs/>
          <w:kern w:val="0"/>
          <w:sz w:val="22"/>
          <w:szCs w:val="22"/>
          <w:lang w:eastAsia="pl-PL" w:bidi="ar-SA"/>
        </w:rPr>
        <w:t>poprzez</w:t>
      </w:r>
      <w:r w:rsidRPr="00BF2658">
        <w:rPr>
          <w:rFonts w:ascii="Arial" w:eastAsia="Times New Roman" w:hAnsi="Arial"/>
          <w:b/>
          <w:bCs/>
          <w:kern w:val="0"/>
          <w:sz w:val="22"/>
          <w:szCs w:val="22"/>
          <w:lang w:eastAsia="pl-PL" w:bidi="ar-SA"/>
        </w:rPr>
        <w:t xml:space="preserve"> Platform</w:t>
      </w:r>
      <w:r>
        <w:rPr>
          <w:rFonts w:ascii="Arial" w:eastAsia="Times New Roman" w:hAnsi="Arial"/>
          <w:b/>
          <w:bCs/>
          <w:kern w:val="0"/>
          <w:sz w:val="22"/>
          <w:szCs w:val="22"/>
          <w:lang w:eastAsia="pl-PL" w:bidi="ar-SA"/>
        </w:rPr>
        <w:t>ę</w:t>
      </w:r>
      <w:r w:rsidRPr="00BF2658">
        <w:rPr>
          <w:rFonts w:ascii="Arial" w:eastAsia="Times New Roman" w:hAnsi="Arial"/>
          <w:b/>
          <w:bCs/>
          <w:kern w:val="0"/>
          <w:sz w:val="22"/>
          <w:szCs w:val="22"/>
          <w:lang w:eastAsia="pl-PL" w:bidi="ar-SA"/>
        </w:rPr>
        <w:t xml:space="preserve"> Zakupow</w:t>
      </w:r>
      <w:r>
        <w:rPr>
          <w:rFonts w:ascii="Arial" w:eastAsia="Times New Roman" w:hAnsi="Arial"/>
          <w:b/>
          <w:bCs/>
          <w:kern w:val="0"/>
          <w:sz w:val="22"/>
          <w:szCs w:val="22"/>
          <w:lang w:eastAsia="pl-PL" w:bidi="ar-SA"/>
        </w:rPr>
        <w:t>ą</w:t>
      </w:r>
      <w:r w:rsidRPr="00BF2658">
        <w:rPr>
          <w:rFonts w:ascii="Arial" w:eastAsia="Times New Roman" w:hAnsi="Arial"/>
          <w:b/>
          <w:bCs/>
          <w:kern w:val="0"/>
          <w:sz w:val="22"/>
          <w:szCs w:val="22"/>
          <w:lang w:eastAsia="pl-PL" w:bidi="ar-SA"/>
        </w:rPr>
        <w:t xml:space="preserve"> Logintrade, dostępn</w:t>
      </w:r>
      <w:r>
        <w:rPr>
          <w:rFonts w:ascii="Arial" w:eastAsia="Times New Roman" w:hAnsi="Arial"/>
          <w:b/>
          <w:bCs/>
          <w:kern w:val="0"/>
          <w:sz w:val="22"/>
          <w:szCs w:val="22"/>
          <w:lang w:eastAsia="pl-PL" w:bidi="ar-SA"/>
        </w:rPr>
        <w:t>ą</w:t>
      </w:r>
      <w:r w:rsidRPr="00BF2658">
        <w:rPr>
          <w:rFonts w:ascii="Arial" w:eastAsia="Times New Roman" w:hAnsi="Arial"/>
          <w:b/>
          <w:bCs/>
          <w:kern w:val="0"/>
          <w:sz w:val="22"/>
          <w:szCs w:val="22"/>
          <w:lang w:eastAsia="pl-PL" w:bidi="ar-SA"/>
        </w:rPr>
        <w:t xml:space="preserve"> pod adresem</w:t>
      </w:r>
      <w:r w:rsidRPr="00C66893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: </w:t>
      </w:r>
      <w:hyperlink r:id="rId18" w:history="1">
        <w:r w:rsidRPr="00C66893">
          <w:rPr>
            <w:rStyle w:val="Hipercze"/>
            <w:rFonts w:ascii="Arial" w:eastAsia="Times New Roman" w:hAnsi="Arial"/>
            <w:kern w:val="0"/>
            <w:sz w:val="22"/>
            <w:szCs w:val="22"/>
            <w:lang w:eastAsia="pl-PL" w:bidi="ar-SA"/>
          </w:rPr>
          <w:t>https://umopole.logintrade.net/rejestracja/ustawowe.html</w:t>
        </w:r>
      </w:hyperlink>
      <w:r w:rsidRPr="00C66893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  <w:bookmarkStart w:id="14" w:name="_Hlk104453123"/>
      <w:r w:rsidRPr="00C66893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w wierszu oznaczonym tytułem oraz znakiem sprawy zgodnym z </w:t>
      </w:r>
      <w:r w:rsidRPr="00B33526">
        <w:rPr>
          <w:rFonts w:ascii="Arial" w:eastAsia="Times New Roman" w:hAnsi="Arial"/>
          <w:kern w:val="0"/>
          <w:sz w:val="22"/>
          <w:szCs w:val="22"/>
          <w:lang w:eastAsia="pl-PL" w:bidi="ar-SA"/>
        </w:rPr>
        <w:t>przedmiotowym postępowaniem</w:t>
      </w:r>
      <w:bookmarkEnd w:id="14"/>
      <w:r w:rsidRPr="00B33526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 w:rsidR="001D00DB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na Formularzu Ofertowym – zgodnie z </w:t>
      </w:r>
      <w:r w:rsidR="001D00DB" w:rsidRPr="00112EE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Załącznikiem nr 2 do SWZ</w:t>
      </w:r>
      <w:r w:rsidR="001D00DB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. Wraz z</w:t>
      </w:r>
      <w:r w:rsidR="001D00D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="001D00DB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ofertą Wykonawca jest zobowiązany złożyć:</w:t>
      </w:r>
    </w:p>
    <w:p w14:paraId="60BBD4A6" w14:textId="77777777" w:rsidR="00304F89" w:rsidRPr="00112EE0" w:rsidRDefault="00304F89" w:rsidP="0074457B">
      <w:pPr>
        <w:widowControl/>
        <w:numPr>
          <w:ilvl w:val="0"/>
          <w:numId w:val="16"/>
        </w:numPr>
        <w:autoSpaceDN/>
        <w:spacing w:line="360" w:lineRule="auto"/>
        <w:ind w:left="852" w:right="20" w:hanging="426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oświadczenia, o który</w:t>
      </w:r>
      <w:r w:rsidR="005B7BF5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ch mowa w Rozdziale VIII ust. 1-3 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SWZ;</w:t>
      </w:r>
    </w:p>
    <w:p w14:paraId="20D9D586" w14:textId="77777777" w:rsidR="00304F89" w:rsidRPr="00112EE0" w:rsidRDefault="00304F89" w:rsidP="0074457B">
      <w:pPr>
        <w:widowControl/>
        <w:numPr>
          <w:ilvl w:val="0"/>
          <w:numId w:val="16"/>
        </w:numPr>
        <w:autoSpaceDN/>
        <w:spacing w:line="360" w:lineRule="auto"/>
        <w:ind w:left="852" w:right="20" w:hanging="426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zobowiązanie innego podmiotu, o którym mowa w Rozdziale </w:t>
      </w:r>
      <w:r w:rsidR="005B7BF5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IX ust 2 SWZ (jeżeli dotyczy).</w:t>
      </w:r>
    </w:p>
    <w:p w14:paraId="5FE13AC3" w14:textId="77777777" w:rsidR="005B7BF5" w:rsidRPr="00112EE0" w:rsidRDefault="00304F89" w:rsidP="0074457B">
      <w:pPr>
        <w:widowControl/>
        <w:numPr>
          <w:ilvl w:val="0"/>
          <w:numId w:val="16"/>
        </w:numPr>
        <w:autoSpaceDN/>
        <w:spacing w:line="360" w:lineRule="auto"/>
        <w:ind w:left="852" w:right="20" w:hanging="426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dokumenty, z których wynika prawo do podpisania oferty; odpowiednie pełnomocnictwa (jeżeli dotyczy). </w:t>
      </w:r>
    </w:p>
    <w:p w14:paraId="5E9836CF" w14:textId="77777777" w:rsidR="00B649DE" w:rsidRPr="00112EE0" w:rsidRDefault="00304F89" w:rsidP="0074457B">
      <w:pPr>
        <w:widowControl/>
        <w:numPr>
          <w:ilvl w:val="0"/>
          <w:numId w:val="15"/>
        </w:numPr>
        <w:autoSpaceDN/>
        <w:spacing w:line="360" w:lineRule="auto"/>
        <w:ind w:left="426" w:right="23" w:hanging="44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107B9997" w14:textId="77777777" w:rsidR="00B649DE" w:rsidRPr="00112EE0" w:rsidRDefault="00B649DE" w:rsidP="0074457B">
      <w:pPr>
        <w:widowControl/>
        <w:numPr>
          <w:ilvl w:val="0"/>
          <w:numId w:val="15"/>
        </w:numPr>
        <w:autoSpaceDN/>
        <w:spacing w:line="360" w:lineRule="auto"/>
        <w:ind w:left="426" w:right="23" w:hanging="44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hAnsi="Arial" w:cs="Arial"/>
          <w:sz w:val="21"/>
          <w:szCs w:val="21"/>
        </w:rPr>
        <w:t>Pełnomocnictwo do złożenia oferty musi być złożone w oryginale w takiej formie jak składana oferta (tj. w formie elektronicznej lub postaci elektronicznej opatrzonej podpisem zaufanym lub podpisem osobistym). Dopuszcza się także złożenie elektronicznej kopii pełnomocnictwa sporządzonego uprzednio w formie pisemnej (scanu) w formie elektronicznego poświadczenia przez notariusza  bądź też poprzez opatrzenie scanu kwalifikowanym podpisem, podpisem zaufanym lub podpisem osobistym mocodawcy. Elektroniczna kopia pełnomocnictwa nie może być uwierzytelniona przez umocowanego</w:t>
      </w:r>
      <w:r w:rsidR="002D4E49" w:rsidRPr="00112EE0">
        <w:rPr>
          <w:rFonts w:ascii="Arial" w:hAnsi="Arial" w:cs="Arial"/>
          <w:sz w:val="21"/>
          <w:szCs w:val="21"/>
        </w:rPr>
        <w:t>.</w:t>
      </w:r>
    </w:p>
    <w:p w14:paraId="70BFE907" w14:textId="64E00D7B" w:rsidR="00304F89" w:rsidRPr="00112EE0" w:rsidRDefault="00304F89" w:rsidP="0074457B">
      <w:pPr>
        <w:widowControl/>
        <w:numPr>
          <w:ilvl w:val="0"/>
          <w:numId w:val="15"/>
        </w:numPr>
        <w:autoSpaceDN/>
        <w:spacing w:line="360" w:lineRule="auto"/>
        <w:ind w:left="426" w:right="23" w:hanging="44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Oferta oraz pozostałe oświadczenia i dokumenty, dla których Zamawiający określił wzory w</w:t>
      </w:r>
      <w:r w:rsidR="004C7F4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formie formularzy zamieszczonych w załącznikach do SWZ, powinny być sporządzone zgodnie z tymi wzorami, co do treści oraz opisu kolumn i wierszy.</w:t>
      </w:r>
    </w:p>
    <w:p w14:paraId="0D5BB412" w14:textId="77777777" w:rsidR="00304F89" w:rsidRPr="00112EE0" w:rsidRDefault="00304F89" w:rsidP="0074457B">
      <w:pPr>
        <w:widowControl/>
        <w:numPr>
          <w:ilvl w:val="0"/>
          <w:numId w:val="15"/>
        </w:numPr>
        <w:autoSpaceDN/>
        <w:spacing w:line="360" w:lineRule="auto"/>
        <w:ind w:left="426" w:right="23" w:hanging="44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Ofertę składa się pod rygorem nieważności w formie elektronicznej - podpisanej podpisem kwalifikowanym lub w postaci elektronicznej opatrzonej podpisem zaufanym lub podpisem osobistym – zgodnie z definicją podpisu osobistego zamieszczoną na stronie </w:t>
      </w:r>
      <w:hyperlink r:id="rId19" w:history="1">
        <w:r w:rsidR="00B00858" w:rsidRPr="00112EE0">
          <w:rPr>
            <w:rStyle w:val="Hipercze"/>
            <w:rFonts w:ascii="Arial" w:eastAsia="Times New Roman" w:hAnsi="Arial" w:cs="Arial"/>
            <w:b/>
            <w:kern w:val="0"/>
            <w:sz w:val="21"/>
            <w:szCs w:val="21"/>
            <w:lang w:eastAsia="pl-PL" w:bidi="ar-SA"/>
          </w:rPr>
          <w:t>https://www.gov.pl/web/e-dowod/podpis-osobisty</w:t>
        </w:r>
      </w:hyperlink>
      <w:r w:rsidRPr="00112EE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 oraz instrukcją jak podpisać dokument podpisem osobistym - </w:t>
      </w:r>
      <w:hyperlink r:id="rId20" w:history="1">
        <w:r w:rsidRPr="00112EE0">
          <w:rPr>
            <w:rStyle w:val="Hipercze"/>
            <w:rFonts w:ascii="Arial" w:eastAsia="Times New Roman" w:hAnsi="Arial" w:cs="Arial"/>
            <w:b/>
            <w:kern w:val="0"/>
            <w:sz w:val="21"/>
            <w:szCs w:val="21"/>
            <w:lang w:eastAsia="pl-PL" w:bidi="ar-SA"/>
          </w:rPr>
          <w:t>https://www.gov.pl/web/e-dowod</w:t>
        </w:r>
      </w:hyperlink>
      <w:r w:rsidRPr="00112EE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. </w:t>
      </w:r>
    </w:p>
    <w:p w14:paraId="1217DA34" w14:textId="77777777" w:rsidR="00304F89" w:rsidRPr="00112EE0" w:rsidRDefault="00304F89" w:rsidP="0074457B">
      <w:pPr>
        <w:widowControl/>
        <w:numPr>
          <w:ilvl w:val="0"/>
          <w:numId w:val="15"/>
        </w:numPr>
        <w:autoSpaceDN/>
        <w:spacing w:line="360" w:lineRule="auto"/>
        <w:ind w:left="426" w:right="23" w:hanging="44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Oferta powinna być sporządzona w języku polskim. Każdy dokument składający się na ofertę powinien być czytelny.</w:t>
      </w:r>
    </w:p>
    <w:p w14:paraId="4E2C26C0" w14:textId="5603A50E" w:rsidR="00026A44" w:rsidRDefault="003D3425" w:rsidP="0074457B">
      <w:pPr>
        <w:widowControl/>
        <w:numPr>
          <w:ilvl w:val="0"/>
          <w:numId w:val="15"/>
        </w:numPr>
        <w:autoSpaceDN/>
        <w:spacing w:line="360" w:lineRule="auto"/>
        <w:ind w:left="426" w:right="23" w:hanging="44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lastRenderedPageBreak/>
        <w:t>Jeżeli dokumenty elektroniczne, przekazywane przy użyciu środków komunikacji elektronicznej, zawierają informacje stanowiące tajemnicę przedsiębiorstwa w rozumieniu przepisów ustawy z dnia 16 kwietnia 1993 r. o zwalczaniu nieuczciwej konkurencji (Dz. U.</w:t>
      </w:r>
      <w:r w:rsidR="00026A44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</w:t>
      </w:r>
      <w:r w:rsidR="004C7F4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202</w:t>
      </w:r>
      <w:r w:rsidR="00026A44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2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r. poz. 1</w:t>
      </w:r>
      <w:r w:rsidR="00026A44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233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), </w:t>
      </w:r>
    </w:p>
    <w:p w14:paraId="381AB131" w14:textId="3169D6A0" w:rsidR="003D3425" w:rsidRPr="00112EE0" w:rsidRDefault="003D3425" w:rsidP="0074457B">
      <w:pPr>
        <w:widowControl/>
        <w:numPr>
          <w:ilvl w:val="0"/>
          <w:numId w:val="15"/>
        </w:numPr>
        <w:autoSpaceDN/>
        <w:spacing w:line="360" w:lineRule="auto"/>
        <w:ind w:left="426" w:right="23" w:hanging="44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Wykonawca, w celu utrzymania w poufności tych informacji, przekazuje je w wydzielonym i</w:t>
      </w:r>
      <w:r w:rsidR="00026A44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odpowiednio oznaczonym pliku, wraz z jednoczesnym zaznaczeniem „Załącznik stanowiący tajemnicę przedsiębiorstwa”.</w:t>
      </w:r>
    </w:p>
    <w:p w14:paraId="730C7665" w14:textId="77777777" w:rsidR="00304F89" w:rsidRPr="00112EE0" w:rsidRDefault="00304F89" w:rsidP="0074457B">
      <w:pPr>
        <w:widowControl/>
        <w:numPr>
          <w:ilvl w:val="0"/>
          <w:numId w:val="15"/>
        </w:numPr>
        <w:autoSpaceDN/>
        <w:spacing w:line="360" w:lineRule="auto"/>
        <w:ind w:left="426" w:right="23" w:hanging="44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 celu złożenia oferty należy zarejestrować (zalogować) się na Platformie i postępować zgodnie z</w:t>
      </w:r>
      <w:r w:rsidR="00D9079F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instrukcjami dostępnymi u dostawcy rozwiązania informatycznego pod adresem </w:t>
      </w:r>
      <w:hyperlink r:id="rId21" w:history="1">
        <w:r w:rsidRPr="00112EE0">
          <w:rPr>
            <w:rStyle w:val="Hipercze"/>
            <w:rFonts w:ascii="Arial" w:eastAsia="Times New Roman" w:hAnsi="Arial" w:cs="Arial"/>
            <w:kern w:val="0"/>
            <w:sz w:val="21"/>
            <w:szCs w:val="21"/>
            <w:lang w:eastAsia="pl-PL" w:bidi="ar-SA"/>
          </w:rPr>
          <w:t>https://umopole.logintrade.net/rejestracja/instrukcje.html</w:t>
        </w:r>
      </w:hyperlink>
    </w:p>
    <w:p w14:paraId="4026F97A" w14:textId="77777777" w:rsidR="00304F89" w:rsidRPr="00112EE0" w:rsidRDefault="00304F89" w:rsidP="0074457B">
      <w:pPr>
        <w:widowControl/>
        <w:numPr>
          <w:ilvl w:val="0"/>
          <w:numId w:val="15"/>
        </w:numPr>
        <w:autoSpaceDN/>
        <w:spacing w:line="360" w:lineRule="auto"/>
        <w:ind w:left="426" w:right="23" w:hanging="44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14:paraId="323D8FAB" w14:textId="009F5409" w:rsidR="00304F89" w:rsidRPr="00112EE0" w:rsidRDefault="00304F89" w:rsidP="0074457B">
      <w:pPr>
        <w:widowControl/>
        <w:numPr>
          <w:ilvl w:val="0"/>
          <w:numId w:val="15"/>
        </w:numPr>
        <w:autoSpaceDN/>
        <w:spacing w:line="360" w:lineRule="auto"/>
        <w:ind w:left="434" w:right="23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Podmiotowe środki dowodowe lub inne dokumenty, w tym dokumenty potwierdzające umocowanie do reprezentowania, sporządzone w języku obcym przekazuje się wraz z</w:t>
      </w:r>
      <w:r w:rsidR="004C7F4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tłumaczeniem na język polski.</w:t>
      </w:r>
    </w:p>
    <w:p w14:paraId="64BF9369" w14:textId="4C03E545" w:rsidR="00076FF3" w:rsidRPr="00112EE0" w:rsidRDefault="00304F89" w:rsidP="0074457B">
      <w:pPr>
        <w:widowControl/>
        <w:numPr>
          <w:ilvl w:val="0"/>
          <w:numId w:val="15"/>
        </w:numPr>
        <w:autoSpaceDN/>
        <w:spacing w:line="360" w:lineRule="auto"/>
        <w:ind w:left="434" w:right="23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Wszystkie koszty związane z uczestnictwem w postępowaniu, w szczególności z</w:t>
      </w:r>
      <w:r w:rsidR="004C7F4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przygotowaniem i</w:t>
      </w:r>
      <w:r w:rsidR="00D9079F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złożeniem oferty ponosi Wykonawca składający ofertę. Zamawiający nie przewiduje zwrotu kosztów udziału w postępowaniu.</w:t>
      </w:r>
    </w:p>
    <w:p w14:paraId="41DF2400" w14:textId="77777777" w:rsidR="0089399C" w:rsidRPr="00112EE0" w:rsidRDefault="0089399C" w:rsidP="00112EE0">
      <w:pPr>
        <w:widowControl/>
        <w:autoSpaceDN/>
        <w:spacing w:line="360" w:lineRule="auto"/>
        <w:ind w:left="434" w:right="23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2874E333" w14:textId="77777777" w:rsidR="00304F89" w:rsidRPr="00112EE0" w:rsidRDefault="00304F89" w:rsidP="00112EE0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426" w:right="23" w:hanging="426"/>
        <w:contextualSpacing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SPOSÓB OBLICZENIA CENY OFERTY</w:t>
      </w:r>
    </w:p>
    <w:p w14:paraId="273CF525" w14:textId="77777777" w:rsidR="00304F89" w:rsidRPr="00112EE0" w:rsidRDefault="00304F89" w:rsidP="00112EE0">
      <w:pPr>
        <w:pStyle w:val="Akapitzlist"/>
        <w:autoSpaceDN/>
        <w:spacing w:line="360" w:lineRule="auto"/>
        <w:ind w:left="1080" w:right="23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</w:p>
    <w:p w14:paraId="68954935" w14:textId="77777777" w:rsidR="00304F89" w:rsidRPr="00112EE0" w:rsidRDefault="00304F89" w:rsidP="0074457B">
      <w:pPr>
        <w:widowControl/>
        <w:numPr>
          <w:ilvl w:val="0"/>
          <w:numId w:val="17"/>
        </w:numPr>
        <w:autoSpaceDN/>
        <w:spacing w:line="360" w:lineRule="auto"/>
        <w:ind w:left="425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Wykonawca podaje cenę za realizację przedmiotu zamówienia zgodnie ze wzorem Formularza Ofertowego, stanowiącego </w:t>
      </w:r>
      <w:r w:rsidRPr="00112EE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Załącznik nr 2 do SWZ. </w:t>
      </w:r>
    </w:p>
    <w:p w14:paraId="42265C02" w14:textId="58336137" w:rsidR="003B6F77" w:rsidRPr="00112EE0" w:rsidRDefault="00304F89" w:rsidP="0074457B">
      <w:pPr>
        <w:widowControl/>
        <w:numPr>
          <w:ilvl w:val="0"/>
          <w:numId w:val="17"/>
        </w:numPr>
        <w:autoSpaceDN/>
        <w:spacing w:line="360" w:lineRule="auto"/>
        <w:ind w:left="425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Cena ofertowa brutto musi uwzględniać wszystkie koszty związane z realizacją przedmiotu zamówienia zgodnie z opisem przedmiotu zamówienia</w:t>
      </w:r>
      <w:r w:rsidR="00C46E2C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(OPZ) 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oraz istotnymi postanowieniami umowy określonymi w niniejszej SWZ</w:t>
      </w:r>
      <w:r w:rsidR="003B6F77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.</w:t>
      </w:r>
    </w:p>
    <w:p w14:paraId="54A485D4" w14:textId="774FEEA2" w:rsidR="00304F89" w:rsidRPr="00112EE0" w:rsidRDefault="00304F89" w:rsidP="0074457B">
      <w:pPr>
        <w:widowControl/>
        <w:numPr>
          <w:ilvl w:val="0"/>
          <w:numId w:val="17"/>
        </w:numPr>
        <w:autoSpaceDN/>
        <w:spacing w:line="360" w:lineRule="auto"/>
        <w:ind w:left="425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Stawka podatku VAT zgodnie z obowiązującymi przepisami.</w:t>
      </w:r>
    </w:p>
    <w:p w14:paraId="5082BDBA" w14:textId="5D463D11" w:rsidR="00757752" w:rsidRPr="00112EE0" w:rsidRDefault="00757752" w:rsidP="0074457B">
      <w:pPr>
        <w:widowControl/>
        <w:numPr>
          <w:ilvl w:val="0"/>
          <w:numId w:val="17"/>
        </w:numPr>
        <w:autoSpaceDN/>
        <w:spacing w:line="360" w:lineRule="auto"/>
        <w:ind w:left="425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Jeżeli zostanie złożona oferta, której wybór prowadziłby do obowiązku podatkowego Zamawiającego zgodnie z przepisami o podatku od towarów i usług w zakresie dotyczącym wewnątrz wspólnotowego nabycia towarów, Wykonawca ma obowiązek poinformowania Zamawiającego o tym fakcie składając ofertę a Zamawiający w celu oceny takiej oferty doliczy do przedstawionej w niej ceny podatek od towarów i usług, który miałby obowiązek wpłacić zgodnie z obowiązującymi przepisami.</w:t>
      </w:r>
    </w:p>
    <w:p w14:paraId="46AEEC55" w14:textId="77777777" w:rsidR="003B6F77" w:rsidRPr="00112EE0" w:rsidRDefault="00304F89" w:rsidP="0074457B">
      <w:pPr>
        <w:widowControl/>
        <w:numPr>
          <w:ilvl w:val="0"/>
          <w:numId w:val="17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Cena podana na Formularzu Ofertowym jest ceną ostateczną, niepodlegającą negocjacji i</w:t>
      </w:r>
      <w:r w:rsidR="00D9079F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wyczerpującą wszelkie należności Wykonawcy wobec Zamawiającego związane z realizacją przedmiotu zamówienia.</w:t>
      </w:r>
    </w:p>
    <w:p w14:paraId="3FAD5C4F" w14:textId="77777777" w:rsidR="003B6F77" w:rsidRPr="00112EE0" w:rsidRDefault="00304F89" w:rsidP="0074457B">
      <w:pPr>
        <w:widowControl/>
        <w:numPr>
          <w:ilvl w:val="0"/>
          <w:numId w:val="17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Cena oferty powinna być wyrażona w złotych polskich (PLN) z dokładnością do dwóch miejsc po przecinku</w:t>
      </w:r>
      <w:r w:rsidR="003B6F77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z odpowiednim zaokrągleniem w dół lub w górę w następujący sposób:</w:t>
      </w:r>
    </w:p>
    <w:p w14:paraId="78BB1DF5" w14:textId="77777777" w:rsidR="003B6F77" w:rsidRPr="00112EE0" w:rsidRDefault="003B6F77" w:rsidP="00112EE0">
      <w:pPr>
        <w:autoSpaceDE w:val="0"/>
        <w:adjustRightInd w:val="0"/>
        <w:spacing w:line="360" w:lineRule="auto"/>
        <w:ind w:left="567"/>
        <w:jc w:val="both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- w dół – jeżeli kolejna liczba jest mniejsza od 5,</w:t>
      </w:r>
    </w:p>
    <w:p w14:paraId="3D794959" w14:textId="77777777" w:rsidR="00304F89" w:rsidRPr="00112EE0" w:rsidRDefault="003B6F77" w:rsidP="00112EE0">
      <w:pPr>
        <w:spacing w:line="360" w:lineRule="auto"/>
        <w:ind w:left="1134" w:hanging="567"/>
        <w:jc w:val="both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- w górę – jeżeli kolejna liczba jest większa od 5 lub równa 5.</w:t>
      </w:r>
    </w:p>
    <w:p w14:paraId="70FFB338" w14:textId="77777777" w:rsidR="00304F89" w:rsidRPr="00112EE0" w:rsidRDefault="00304F89" w:rsidP="0074457B">
      <w:pPr>
        <w:widowControl/>
        <w:numPr>
          <w:ilvl w:val="0"/>
          <w:numId w:val="17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lastRenderedPageBreak/>
        <w:t>Zamawiający nie przewiduje rozliczeń w walucie obcej.</w:t>
      </w:r>
    </w:p>
    <w:p w14:paraId="478D8F88" w14:textId="4FF83AA4" w:rsidR="002E5A5C" w:rsidRPr="00112EE0" w:rsidRDefault="00304F89" w:rsidP="0074457B">
      <w:pPr>
        <w:widowControl/>
        <w:numPr>
          <w:ilvl w:val="0"/>
          <w:numId w:val="17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Wyliczona cena oferty brutto będzie służyć do porównania złożonych ofert i do rozliczenia w</w:t>
      </w:r>
      <w:r w:rsidR="004C7F4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trakcie realizacji zamówienia.</w:t>
      </w:r>
    </w:p>
    <w:p w14:paraId="2C088744" w14:textId="77777777" w:rsidR="00484A69" w:rsidRPr="00112EE0" w:rsidRDefault="00484A69" w:rsidP="00112EE0">
      <w:pPr>
        <w:widowControl/>
        <w:autoSpaceDN/>
        <w:spacing w:line="360" w:lineRule="auto"/>
        <w:ind w:left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5E3A0030" w14:textId="77777777" w:rsidR="00304F89" w:rsidRPr="00112EE0" w:rsidRDefault="00304F89" w:rsidP="00112EE0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567" w:hanging="567"/>
        <w:contextualSpacing w:val="0"/>
        <w:jc w:val="both"/>
        <w:textAlignment w:val="auto"/>
        <w:rPr>
          <w:rFonts w:ascii="Arial" w:eastAsia="Times New Roman" w:hAnsi="Arial" w:cs="Arial"/>
          <w:b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b/>
          <w:kern w:val="0"/>
          <w:sz w:val="21"/>
          <w:lang w:eastAsia="pl-PL" w:bidi="ar-SA"/>
        </w:rPr>
        <w:t>WYMAGANIA DOTYCZĄCE WADIUM</w:t>
      </w:r>
    </w:p>
    <w:p w14:paraId="72260C06" w14:textId="77777777" w:rsidR="00304F89" w:rsidRPr="00112EE0" w:rsidRDefault="00304F89" w:rsidP="00112EE0">
      <w:pPr>
        <w:pStyle w:val="Akapitzlist"/>
        <w:autoSpaceDN/>
        <w:spacing w:line="360" w:lineRule="auto"/>
        <w:ind w:left="1080"/>
        <w:jc w:val="both"/>
        <w:textAlignment w:val="auto"/>
        <w:rPr>
          <w:rFonts w:ascii="Arial" w:eastAsia="Times New Roman" w:hAnsi="Arial" w:cs="Arial"/>
          <w:b/>
          <w:kern w:val="0"/>
          <w:sz w:val="21"/>
          <w:lang w:eastAsia="pl-PL" w:bidi="ar-SA"/>
        </w:rPr>
      </w:pPr>
    </w:p>
    <w:p w14:paraId="59F926A9" w14:textId="142DDFC5" w:rsidR="004C7F4B" w:rsidRDefault="00304F89" w:rsidP="001A0C99">
      <w:pPr>
        <w:autoSpaceDN/>
        <w:spacing w:line="360" w:lineRule="auto"/>
        <w:ind w:firstLine="360"/>
        <w:jc w:val="both"/>
        <w:textAlignment w:val="auto"/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Zamawiający nie żąda wniesienia wadium.</w:t>
      </w:r>
    </w:p>
    <w:p w14:paraId="3EEE4D5A" w14:textId="77777777" w:rsidR="0017404D" w:rsidRPr="00112EE0" w:rsidRDefault="0017404D" w:rsidP="001A0C99">
      <w:pPr>
        <w:autoSpaceDN/>
        <w:spacing w:line="360" w:lineRule="auto"/>
        <w:ind w:firstLine="360"/>
        <w:jc w:val="both"/>
        <w:textAlignment w:val="auto"/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</w:pPr>
    </w:p>
    <w:p w14:paraId="0A3B0E05" w14:textId="77777777" w:rsidR="00304F89" w:rsidRPr="00112EE0" w:rsidRDefault="00304F89" w:rsidP="00112EE0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567" w:hanging="567"/>
        <w:contextualSpacing w:val="0"/>
        <w:jc w:val="both"/>
        <w:textAlignment w:val="auto"/>
        <w:rPr>
          <w:rFonts w:ascii="Arial" w:eastAsia="Times New Roman" w:hAnsi="Arial" w:cs="Arial"/>
          <w:b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b/>
          <w:kern w:val="0"/>
          <w:sz w:val="21"/>
          <w:lang w:eastAsia="pl-PL" w:bidi="ar-SA"/>
        </w:rPr>
        <w:t>TERMIN ZWIĄZANIA OFERTĄ</w:t>
      </w:r>
    </w:p>
    <w:p w14:paraId="021EFAAA" w14:textId="77777777" w:rsidR="00A51E0E" w:rsidRDefault="00A51E0E" w:rsidP="00A51E0E">
      <w:pPr>
        <w:widowControl/>
        <w:autoSpaceDN/>
        <w:spacing w:line="360" w:lineRule="auto"/>
        <w:ind w:left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16957E5B" w14:textId="2EBC57C1" w:rsidR="00304F89" w:rsidRPr="00112EE0" w:rsidRDefault="00304F89" w:rsidP="0074457B">
      <w:pPr>
        <w:widowControl/>
        <w:numPr>
          <w:ilvl w:val="0"/>
          <w:numId w:val="18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Wykonawca będzie związany ofertą przez okres nie dłużej niż </w:t>
      </w:r>
      <w:r w:rsidRPr="00112EE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30 dni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, tj. </w:t>
      </w:r>
      <w:r w:rsidRPr="007A4DF6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do </w:t>
      </w:r>
      <w:r w:rsidRPr="0017404D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dnia</w:t>
      </w:r>
      <w:r w:rsidR="00813C73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 xml:space="preserve">: </w:t>
      </w:r>
      <w:r w:rsidR="00813C73" w:rsidRPr="00813C73">
        <w:rPr>
          <w:rFonts w:ascii="Arial" w:eastAsia="Times New Roman" w:hAnsi="Arial" w:cs="Arial"/>
          <w:b/>
          <w:bCs/>
          <w:color w:val="C00000"/>
          <w:kern w:val="0"/>
          <w:sz w:val="21"/>
          <w:szCs w:val="21"/>
          <w:lang w:eastAsia="pl-PL" w:bidi="ar-SA"/>
        </w:rPr>
        <w:t>……</w:t>
      </w:r>
      <w:r w:rsidR="007A4DF6" w:rsidRPr="001D00DB">
        <w:rPr>
          <w:rFonts w:ascii="Arial" w:eastAsia="Times New Roman" w:hAnsi="Arial" w:cs="Arial"/>
          <w:b/>
          <w:bCs/>
          <w:color w:val="FF0000"/>
          <w:kern w:val="0"/>
          <w:sz w:val="21"/>
          <w:szCs w:val="21"/>
          <w:lang w:eastAsia="pl-PL" w:bidi="ar-SA"/>
        </w:rPr>
        <w:t>2022r.</w:t>
      </w:r>
      <w:r w:rsidR="007A4DF6" w:rsidRPr="001D00DB">
        <w:rPr>
          <w:rFonts w:ascii="Arial" w:eastAsia="Times New Roman" w:hAnsi="Arial" w:cs="Arial"/>
          <w:color w:val="FF0000"/>
          <w:kern w:val="0"/>
          <w:sz w:val="21"/>
          <w:szCs w:val="21"/>
          <w:lang w:eastAsia="pl-PL" w:bidi="ar-SA"/>
        </w:rPr>
        <w:t xml:space="preserve"> </w:t>
      </w:r>
      <w:r w:rsidRPr="007A4DF6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Bieg terminu związania ofertą rozpoczyna się wraz z upływem terminu składania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ofert.</w:t>
      </w:r>
    </w:p>
    <w:p w14:paraId="001D26CE" w14:textId="4016CB28" w:rsidR="00304F89" w:rsidRPr="00112EE0" w:rsidRDefault="00304F89" w:rsidP="0074457B">
      <w:pPr>
        <w:widowControl/>
        <w:numPr>
          <w:ilvl w:val="0"/>
          <w:numId w:val="18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W przypadku gdy wybór najkorzystniejszej oferty nie nastąpi przed upływem terminu związania ofertą wskazanego w ust. 1, Zamawiający przed upływem terminu związania ofertą zwraca się jednokrotnie do </w:t>
      </w:r>
      <w:r w:rsidR="00592B35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ców o wyrażenie zgody na przedłużenie tego terminu o</w:t>
      </w:r>
      <w:r w:rsidR="001D00D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wskazywany przez niego okres, nie dłuższy niż 30 dni. Przedłużenie terminu związania ofertą wymaga złożenia przez </w:t>
      </w:r>
      <w:r w:rsidR="00592B35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cę pisemnego oświadczenia o wyrażeniu zgody na przedłużenie terminu związania ofertą.</w:t>
      </w:r>
    </w:p>
    <w:p w14:paraId="796653B8" w14:textId="77777777" w:rsidR="003D3425" w:rsidRPr="00112EE0" w:rsidRDefault="003D3425" w:rsidP="0074457B">
      <w:pPr>
        <w:widowControl/>
        <w:numPr>
          <w:ilvl w:val="0"/>
          <w:numId w:val="18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hAnsi="Arial" w:cs="Arial"/>
          <w:sz w:val="21"/>
          <w:szCs w:val="21"/>
        </w:rPr>
        <w:t>Jeżeli Wykonawca nie wyrazi pisemnej zgody na przedłużenie terminu związania ofertą jego oferta zostanie odrzucona.</w:t>
      </w:r>
    </w:p>
    <w:p w14:paraId="65A6C476" w14:textId="77777777" w:rsidR="00304F89" w:rsidRPr="00112EE0" w:rsidRDefault="00304F89" w:rsidP="00112EE0">
      <w:pPr>
        <w:autoSpaceDN/>
        <w:spacing w:line="360" w:lineRule="auto"/>
        <w:ind w:left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49CBCC71" w14:textId="77777777" w:rsidR="00304F89" w:rsidRPr="00112EE0" w:rsidRDefault="00304F89" w:rsidP="00112EE0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567" w:hanging="567"/>
        <w:contextualSpacing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b/>
          <w:bCs/>
          <w:kern w:val="0"/>
          <w:sz w:val="21"/>
          <w:shd w:val="clear" w:color="auto" w:fill="DBE5F1" w:themeFill="accent1" w:themeFillTint="33"/>
          <w:lang w:eastAsia="pl-PL" w:bidi="ar-SA"/>
        </w:rPr>
        <w:t>SPOSÓB I TERMIN SKŁADANIA ORAZ OTWARCIA OFERT</w:t>
      </w:r>
    </w:p>
    <w:p w14:paraId="3221AB7D" w14:textId="77777777" w:rsidR="00A51E0E" w:rsidRPr="00A51E0E" w:rsidRDefault="00A51E0E" w:rsidP="00A51E0E">
      <w:pPr>
        <w:widowControl/>
        <w:autoSpaceDN/>
        <w:spacing w:line="360" w:lineRule="auto"/>
        <w:ind w:left="426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</w:p>
    <w:p w14:paraId="2A6EE245" w14:textId="6A6AC5C0" w:rsidR="00304F89" w:rsidRPr="007A4DF6" w:rsidRDefault="00304F89" w:rsidP="0074457B">
      <w:pPr>
        <w:widowControl/>
        <w:numPr>
          <w:ilvl w:val="0"/>
          <w:numId w:val="19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Ofertę należy złożyć poprzez Platformę </w:t>
      </w:r>
      <w:r w:rsidRPr="00112EE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do dnia </w:t>
      </w:r>
      <w:r w:rsidR="001D00DB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28.10</w:t>
      </w:r>
      <w:r w:rsidR="0067689A" w:rsidRPr="007A4DF6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.202</w:t>
      </w:r>
      <w:r w:rsidR="001D00DB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2 </w:t>
      </w:r>
      <w:r w:rsidRPr="007A4DF6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 xml:space="preserve">r. do godziny </w:t>
      </w:r>
      <w:r w:rsidR="007163D4" w:rsidRPr="007A4DF6">
        <w:rPr>
          <w:rFonts w:ascii="Arial" w:eastAsia="Times New Roman" w:hAnsi="Arial" w:cs="Arial"/>
          <w:b/>
          <w:bCs/>
          <w:caps/>
          <w:color w:val="FF0000"/>
          <w:kern w:val="0"/>
          <w:sz w:val="21"/>
          <w:szCs w:val="21"/>
          <w:lang w:eastAsia="pl-PL" w:bidi="ar-SA"/>
        </w:rPr>
        <w:t>09</w:t>
      </w:r>
      <w:r w:rsidRPr="007A4DF6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:00</w:t>
      </w:r>
      <w:r w:rsidRPr="007A4DF6">
        <w:rPr>
          <w:rFonts w:ascii="Arial" w:eastAsia="Times New Roman" w:hAnsi="Arial" w:cs="Arial"/>
          <w:color w:val="FF0000"/>
          <w:kern w:val="0"/>
          <w:sz w:val="21"/>
          <w:szCs w:val="21"/>
          <w:lang w:eastAsia="pl-PL" w:bidi="ar-SA"/>
        </w:rPr>
        <w:t>.</w:t>
      </w:r>
    </w:p>
    <w:p w14:paraId="7AEB3506" w14:textId="77777777" w:rsidR="00304F89" w:rsidRPr="007A4DF6" w:rsidRDefault="00304F89" w:rsidP="0074457B">
      <w:pPr>
        <w:widowControl/>
        <w:numPr>
          <w:ilvl w:val="0"/>
          <w:numId w:val="19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 w:rsidRPr="007A4DF6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O terminie złożenia oferty decyduje czas pełnego przeprocesowania transakcji na Platformie.</w:t>
      </w:r>
    </w:p>
    <w:p w14:paraId="2C5E1DB8" w14:textId="609A1AEB" w:rsidR="00304F89" w:rsidRPr="007A4DF6" w:rsidRDefault="00304F89" w:rsidP="0074457B">
      <w:pPr>
        <w:widowControl/>
        <w:numPr>
          <w:ilvl w:val="0"/>
          <w:numId w:val="19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 w:rsidRPr="007A4DF6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Otwarcie ofert nastąpi w dniu</w:t>
      </w:r>
      <w:r w:rsidR="007A4DF6" w:rsidRPr="007A4DF6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 w:rsidR="001D00DB">
        <w:rPr>
          <w:rFonts w:ascii="Arial" w:eastAsia="Times New Roman" w:hAnsi="Arial" w:cs="Arial"/>
          <w:b/>
          <w:bCs/>
          <w:color w:val="FF0000"/>
          <w:kern w:val="0"/>
          <w:sz w:val="21"/>
          <w:szCs w:val="21"/>
          <w:lang w:eastAsia="pl-PL" w:bidi="ar-SA"/>
        </w:rPr>
        <w:t>28.10</w:t>
      </w:r>
      <w:r w:rsidR="004C7F4B" w:rsidRPr="007A4DF6">
        <w:rPr>
          <w:rFonts w:ascii="Arial" w:eastAsia="Times New Roman" w:hAnsi="Arial" w:cs="Arial"/>
          <w:b/>
          <w:bCs/>
          <w:caps/>
          <w:color w:val="FF0000"/>
          <w:kern w:val="0"/>
          <w:sz w:val="21"/>
          <w:szCs w:val="21"/>
          <w:lang w:eastAsia="pl-PL" w:bidi="ar-SA"/>
        </w:rPr>
        <w:t>.</w:t>
      </w:r>
      <w:r w:rsidR="0067689A" w:rsidRPr="007A4DF6">
        <w:rPr>
          <w:rFonts w:ascii="Arial" w:eastAsia="Times New Roman" w:hAnsi="Arial" w:cs="Arial"/>
          <w:b/>
          <w:bCs/>
          <w:caps/>
          <w:color w:val="FF0000"/>
          <w:kern w:val="0"/>
          <w:sz w:val="21"/>
          <w:szCs w:val="21"/>
          <w:lang w:eastAsia="pl-PL" w:bidi="ar-SA"/>
        </w:rPr>
        <w:t>202</w:t>
      </w:r>
      <w:r w:rsidR="001D00DB">
        <w:rPr>
          <w:rFonts w:ascii="Arial" w:eastAsia="Times New Roman" w:hAnsi="Arial" w:cs="Arial"/>
          <w:b/>
          <w:bCs/>
          <w:caps/>
          <w:color w:val="FF0000"/>
          <w:kern w:val="0"/>
          <w:sz w:val="21"/>
          <w:szCs w:val="21"/>
          <w:lang w:eastAsia="pl-PL" w:bidi="ar-SA"/>
        </w:rPr>
        <w:t>2 </w:t>
      </w:r>
      <w:r w:rsidR="0067689A" w:rsidRPr="007A4DF6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 xml:space="preserve">r </w:t>
      </w:r>
      <w:r w:rsidRPr="007A4DF6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 xml:space="preserve">o godzinie </w:t>
      </w:r>
      <w:r w:rsidR="007163D4" w:rsidRPr="007A4DF6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09</w:t>
      </w:r>
      <w:r w:rsidRPr="007A4DF6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:</w:t>
      </w:r>
      <w:r w:rsidR="007163D4" w:rsidRPr="007A4DF6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1</w:t>
      </w:r>
      <w:r w:rsidR="00087D85" w:rsidRPr="007A4DF6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5.</w:t>
      </w:r>
    </w:p>
    <w:p w14:paraId="31A6DD1C" w14:textId="77777777" w:rsidR="00304F89" w:rsidRPr="00112EE0" w:rsidRDefault="00304F89" w:rsidP="0074457B">
      <w:pPr>
        <w:widowControl/>
        <w:numPr>
          <w:ilvl w:val="0"/>
          <w:numId w:val="19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697D36AA" w14:textId="77777777" w:rsidR="00304F89" w:rsidRPr="00112EE0" w:rsidRDefault="00304F89" w:rsidP="0074457B">
      <w:pPr>
        <w:widowControl/>
        <w:numPr>
          <w:ilvl w:val="0"/>
          <w:numId w:val="19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Niezwłocznie po otwarciu ofert, udostępnia się na stronie internetowej prowadzonego postępowania informacje o: </w:t>
      </w:r>
    </w:p>
    <w:p w14:paraId="03A6FA25" w14:textId="77777777" w:rsidR="00304F89" w:rsidRPr="00112EE0" w:rsidRDefault="00304F89" w:rsidP="00112EE0">
      <w:pPr>
        <w:autoSpaceDN/>
        <w:spacing w:line="360" w:lineRule="auto"/>
        <w:ind w:left="826" w:hanging="39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1)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  <w:t xml:space="preserve">nazwach albo imionach i nazwiskach oraz siedzibach lub miejscach prowadzonej działalności gospodarczej albo miejscach zamieszkania </w:t>
      </w:r>
      <w:r w:rsidR="00592B35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ców, których oferty zostały otwarte; </w:t>
      </w:r>
    </w:p>
    <w:p w14:paraId="4DC85A8A" w14:textId="08074D65" w:rsidR="00484A69" w:rsidRPr="00112EE0" w:rsidRDefault="00304F89" w:rsidP="00112EE0">
      <w:pPr>
        <w:autoSpaceDN/>
        <w:spacing w:line="360" w:lineRule="auto"/>
        <w:ind w:left="826" w:hanging="39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2)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  <w:t>cenach lub kosztach zawartych w ofertach.</w:t>
      </w:r>
    </w:p>
    <w:p w14:paraId="7B66F6A8" w14:textId="77777777" w:rsidR="00662267" w:rsidRPr="00112EE0" w:rsidRDefault="00662267" w:rsidP="001A0C99">
      <w:pPr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71255AE3" w14:textId="365856C4" w:rsidR="00A51E0E" w:rsidRPr="0017404D" w:rsidRDefault="009E1E00" w:rsidP="0017404D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567" w:hanging="567"/>
        <w:contextualSpacing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b/>
          <w:bCs/>
          <w:kern w:val="0"/>
          <w:sz w:val="21"/>
          <w:shd w:val="clear" w:color="auto" w:fill="DBE5F1" w:themeFill="accent1" w:themeFillTint="33"/>
          <w:lang w:eastAsia="pl-PL" w:bidi="ar-SA"/>
        </w:rPr>
        <w:t xml:space="preserve">OPIS   KRYTERIÓW I   SPOSOBU OCENY  OFERT </w:t>
      </w:r>
    </w:p>
    <w:p w14:paraId="0114D964" w14:textId="77777777" w:rsidR="00420BAA" w:rsidRPr="00B96C3D" w:rsidRDefault="00420BAA" w:rsidP="00A51E0E">
      <w:pPr>
        <w:widowControl/>
        <w:autoSpaceDN/>
        <w:spacing w:line="360" w:lineRule="auto"/>
        <w:ind w:left="426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14:paraId="121403AD" w14:textId="50BCAC28" w:rsidR="00304F89" w:rsidRPr="00420BAA" w:rsidRDefault="00304F89" w:rsidP="0074457B">
      <w:pPr>
        <w:widowControl/>
        <w:numPr>
          <w:ilvl w:val="0"/>
          <w:numId w:val="20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Przy wyborze najkorzystniejszej oferty Zamawiający będzie się kierował następującymi kryteriami </w:t>
      </w:r>
      <w:r w:rsidRPr="00420BAA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oceny ofert:</w:t>
      </w:r>
    </w:p>
    <w:p w14:paraId="24DDC6FC" w14:textId="4DE6D3B8" w:rsidR="00304F89" w:rsidRPr="00420BAA" w:rsidRDefault="00304F89" w:rsidP="0074457B">
      <w:pPr>
        <w:widowControl/>
        <w:numPr>
          <w:ilvl w:val="0"/>
          <w:numId w:val="21"/>
        </w:numPr>
        <w:autoSpaceDN/>
        <w:spacing w:line="360" w:lineRule="auto"/>
        <w:ind w:left="924" w:hanging="476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420BAA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Cena (C)</w:t>
      </w:r>
      <w:r w:rsidRPr="00420BAA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– waga kryterium 60 %;</w:t>
      </w:r>
      <w:r w:rsidR="00EF2136" w:rsidRPr="00420BAA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</w:p>
    <w:p w14:paraId="19488CB9" w14:textId="2E1C3C7B" w:rsidR="00B0661A" w:rsidRPr="002148B1" w:rsidRDefault="0024687C" w:rsidP="00B0661A">
      <w:pPr>
        <w:widowControl/>
        <w:numPr>
          <w:ilvl w:val="0"/>
          <w:numId w:val="21"/>
        </w:numPr>
        <w:autoSpaceDN/>
        <w:spacing w:line="360" w:lineRule="auto"/>
        <w:ind w:left="924" w:hanging="476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420BAA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lastRenderedPageBreak/>
        <w:t>Doświadczenie</w:t>
      </w:r>
      <w:r w:rsidR="007270B6" w:rsidRPr="00420BAA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 xml:space="preserve"> </w:t>
      </w:r>
      <w:r w:rsidR="00065649" w:rsidRPr="00420BAA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 xml:space="preserve">personelu </w:t>
      </w:r>
      <w:r w:rsidR="00C46E2C" w:rsidRPr="00420BAA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>(D)</w:t>
      </w:r>
      <w:r w:rsidR="00EF2136" w:rsidRPr="00420BAA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 xml:space="preserve"> </w:t>
      </w:r>
      <w:r w:rsidR="00304F89" w:rsidRPr="00420BAA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– waga kryterium 40 %.</w:t>
      </w:r>
    </w:p>
    <w:p w14:paraId="551C3FA9" w14:textId="77777777" w:rsidR="00B0661A" w:rsidRPr="00420BAA" w:rsidRDefault="00B0661A" w:rsidP="00B0661A">
      <w:pPr>
        <w:widowControl/>
        <w:autoSpaceDN/>
        <w:spacing w:line="360" w:lineRule="auto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65AB3730" w14:textId="77777777" w:rsidR="00304F89" w:rsidRPr="00420BAA" w:rsidRDefault="00304F89" w:rsidP="0074457B">
      <w:pPr>
        <w:widowControl/>
        <w:numPr>
          <w:ilvl w:val="0"/>
          <w:numId w:val="20"/>
        </w:numPr>
        <w:autoSpaceDN/>
        <w:spacing w:line="360" w:lineRule="auto"/>
        <w:ind w:left="425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420BAA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Zasady oceny ofert w poszczególnych kryteriach:</w:t>
      </w:r>
    </w:p>
    <w:p w14:paraId="1D3018B5" w14:textId="1E4210C8" w:rsidR="000D4BEF" w:rsidRPr="00420BAA" w:rsidRDefault="00304F89" w:rsidP="0074457B">
      <w:pPr>
        <w:pStyle w:val="Akapitzlist"/>
        <w:widowControl/>
        <w:numPr>
          <w:ilvl w:val="0"/>
          <w:numId w:val="31"/>
        </w:numPr>
        <w:autoSpaceDN/>
        <w:spacing w:line="360" w:lineRule="auto"/>
        <w:ind w:left="714" w:hanging="357"/>
        <w:textAlignment w:val="auto"/>
        <w:rPr>
          <w:rFonts w:ascii="Arial" w:eastAsia="Times New Roman" w:hAnsi="Arial" w:cs="Arial"/>
          <w:b/>
          <w:kern w:val="0"/>
          <w:sz w:val="21"/>
          <w:lang w:eastAsia="pl-PL" w:bidi="ar-SA"/>
        </w:rPr>
      </w:pPr>
      <w:r w:rsidRPr="00420BAA">
        <w:rPr>
          <w:rFonts w:ascii="Arial" w:eastAsia="Times New Roman" w:hAnsi="Arial" w:cs="Arial"/>
          <w:b/>
          <w:kern w:val="0"/>
          <w:sz w:val="21"/>
          <w:lang w:eastAsia="pl-PL" w:bidi="ar-SA"/>
        </w:rPr>
        <w:t xml:space="preserve">Cena (C) – waga </w:t>
      </w:r>
      <w:r w:rsidRPr="00420BAA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 xml:space="preserve">60 </w:t>
      </w:r>
      <w:r w:rsidRPr="00420BAA">
        <w:rPr>
          <w:rFonts w:ascii="Arial" w:eastAsia="Times New Roman" w:hAnsi="Arial" w:cs="Arial"/>
          <w:b/>
          <w:kern w:val="0"/>
          <w:sz w:val="21"/>
          <w:lang w:eastAsia="pl-PL" w:bidi="ar-SA"/>
        </w:rPr>
        <w:t>%</w:t>
      </w:r>
    </w:p>
    <w:p w14:paraId="334EF252" w14:textId="77777777" w:rsidR="00304F89" w:rsidRPr="00420BAA" w:rsidRDefault="00304F89" w:rsidP="00112EE0">
      <w:pPr>
        <w:autoSpaceDN/>
        <w:spacing w:line="360" w:lineRule="auto"/>
        <w:ind w:left="2126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bookmarkStart w:id="15" w:name="_Hlk64458841"/>
      <w:r w:rsidRPr="00420BAA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                        cena najniższa* </w:t>
      </w:r>
    </w:p>
    <w:p w14:paraId="76B31438" w14:textId="77777777" w:rsidR="00304F89" w:rsidRPr="00420BAA" w:rsidRDefault="00304F89" w:rsidP="00112EE0">
      <w:pPr>
        <w:autoSpaceDN/>
        <w:spacing w:line="360" w:lineRule="auto"/>
        <w:ind w:left="108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420BAA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Liczba punktów  =</w:t>
      </w:r>
      <w:r w:rsidRPr="00420BAA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 w:rsidRPr="00420BAA">
        <w:rPr>
          <w:rFonts w:ascii="Arial" w:eastAsia="Times New Roman" w:hAnsi="Arial" w:cs="Arial"/>
          <w:strike/>
          <w:kern w:val="0"/>
          <w:sz w:val="21"/>
          <w:szCs w:val="21"/>
          <w:lang w:eastAsia="pl-PL" w:bidi="ar-SA"/>
        </w:rPr>
        <w:t xml:space="preserve">------------------------------------------------ </w:t>
      </w:r>
      <w:r w:rsidRPr="00420BAA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 </w:t>
      </w:r>
      <w:r w:rsidRPr="00420BAA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x 60</w:t>
      </w:r>
    </w:p>
    <w:p w14:paraId="4F1B9FC7" w14:textId="77777777" w:rsidR="00304F89" w:rsidRPr="00420BAA" w:rsidRDefault="00304F89" w:rsidP="00112EE0">
      <w:pPr>
        <w:autoSpaceDN/>
        <w:spacing w:line="360" w:lineRule="auto"/>
        <w:ind w:left="1736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 w:rsidRPr="00420BAA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                             cena badanej oferty</w:t>
      </w:r>
    </w:p>
    <w:bookmarkEnd w:id="15"/>
    <w:p w14:paraId="71CD83CF" w14:textId="77777777" w:rsidR="00304F89" w:rsidRPr="00420BAA" w:rsidRDefault="00304F89" w:rsidP="00112EE0">
      <w:pPr>
        <w:autoSpaceDN/>
        <w:spacing w:line="360" w:lineRule="auto"/>
        <w:ind w:left="372" w:firstLine="708"/>
        <w:jc w:val="both"/>
        <w:textAlignment w:val="auto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 w:rsidRPr="00420BAA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* spośród wszystkich złożonych ofert niepodlegających odrzuceniu</w:t>
      </w:r>
    </w:p>
    <w:p w14:paraId="74469954" w14:textId="77777777" w:rsidR="00304F89" w:rsidRPr="00112EE0" w:rsidRDefault="00304F89" w:rsidP="0074457B">
      <w:pPr>
        <w:widowControl/>
        <w:numPr>
          <w:ilvl w:val="0"/>
          <w:numId w:val="22"/>
        </w:numPr>
        <w:autoSpaceDN/>
        <w:spacing w:line="360" w:lineRule="auto"/>
        <w:ind w:left="1358" w:hanging="420"/>
        <w:contextualSpacing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420BAA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  <w:t>Podstawą przyznania punktów w kryterium „cena” będzie cena ofertowa brutto podana przez Wykonawcę w Formularzu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Ofertowym.</w:t>
      </w:r>
    </w:p>
    <w:p w14:paraId="5375128B" w14:textId="77777777" w:rsidR="00304F89" w:rsidRPr="00112EE0" w:rsidRDefault="00304F89" w:rsidP="0074457B">
      <w:pPr>
        <w:widowControl/>
        <w:numPr>
          <w:ilvl w:val="0"/>
          <w:numId w:val="22"/>
        </w:numPr>
        <w:autoSpaceDN/>
        <w:spacing w:line="360" w:lineRule="auto"/>
        <w:ind w:left="1356" w:hanging="420"/>
        <w:contextualSpacing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  <w:t>Cena ofertowa brutto musi uwzględniać wszelkie koszty jakie Wykonawca poniesie w</w:t>
      </w:r>
      <w:r w:rsidR="0024687C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związku z realizacją przedmiotu zamówienia.</w:t>
      </w:r>
    </w:p>
    <w:p w14:paraId="4D552F0B" w14:textId="4E4B1496" w:rsidR="00304F89" w:rsidRPr="00112EE0" w:rsidRDefault="000261B1" w:rsidP="0074457B">
      <w:pPr>
        <w:pStyle w:val="Akapitzlist"/>
        <w:widowControl/>
        <w:numPr>
          <w:ilvl w:val="0"/>
          <w:numId w:val="31"/>
        </w:numPr>
        <w:autoSpaceDN/>
        <w:spacing w:line="360" w:lineRule="auto"/>
        <w:jc w:val="both"/>
        <w:textAlignment w:val="auto"/>
        <w:rPr>
          <w:rFonts w:ascii="Arial" w:eastAsia="Times New Roman" w:hAnsi="Arial" w:cs="Arial"/>
          <w:b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Doświadczenie</w:t>
      </w:r>
      <w:r w:rsidR="00065649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 xml:space="preserve"> personelu</w:t>
      </w:r>
      <w:r w:rsidR="001D7AD7" w:rsidRPr="00112EE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 xml:space="preserve"> </w:t>
      </w:r>
      <w:r w:rsidR="00C46E2C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 xml:space="preserve">(D) </w:t>
      </w:r>
      <w:r w:rsidR="00304F89" w:rsidRPr="00112EE0">
        <w:rPr>
          <w:rFonts w:ascii="Arial" w:eastAsia="Times New Roman" w:hAnsi="Arial" w:cs="Arial"/>
          <w:b/>
          <w:kern w:val="0"/>
          <w:sz w:val="21"/>
          <w:lang w:eastAsia="pl-PL" w:bidi="ar-SA"/>
        </w:rPr>
        <w:t xml:space="preserve">– waga </w:t>
      </w:r>
      <w:r w:rsidR="00304F89" w:rsidRPr="00112EE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40</w:t>
      </w:r>
      <w:r w:rsidR="00304F89" w:rsidRPr="00112EE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 </w:t>
      </w:r>
      <w:r w:rsidR="00304F89" w:rsidRPr="00112EE0">
        <w:rPr>
          <w:rFonts w:ascii="Arial" w:eastAsia="Times New Roman" w:hAnsi="Arial" w:cs="Arial"/>
          <w:b/>
          <w:kern w:val="0"/>
          <w:sz w:val="21"/>
          <w:lang w:eastAsia="pl-PL" w:bidi="ar-SA"/>
        </w:rPr>
        <w:t>%</w:t>
      </w:r>
    </w:p>
    <w:p w14:paraId="402E7BF0" w14:textId="35FFB8BD" w:rsidR="0006356F" w:rsidRPr="00112EE0" w:rsidRDefault="00C400BB" w:rsidP="00112EE0">
      <w:pPr>
        <w:autoSpaceDN/>
        <w:spacing w:line="360" w:lineRule="auto"/>
        <w:ind w:left="708"/>
        <w:contextualSpacing/>
        <w:jc w:val="both"/>
        <w:textAlignment w:val="auto"/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 xml:space="preserve">Kryterium „Doświadczenie </w:t>
      </w:r>
      <w:r w:rsidR="00065649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 xml:space="preserve"> personelu” </w:t>
      </w:r>
      <w:r w:rsidR="007270B6" w:rsidRPr="00112EE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(</w:t>
      </w:r>
      <w:r w:rsidR="00420BAA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staż pracy w ochronie mienia)</w:t>
      </w:r>
      <w:r w:rsidRPr="00112EE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 xml:space="preserve"> – </w:t>
      </w:r>
      <w:r w:rsidR="0006356F" w:rsidRPr="00112EE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będzie rozpatrywane na podstawie informacji zawartych w</w:t>
      </w:r>
      <w:r w:rsidR="00065649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 </w:t>
      </w:r>
      <w:r w:rsidR="0006356F" w:rsidRPr="00112EE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formularzu ofertowym Wykonawcy, zgodnie z</w:t>
      </w:r>
      <w:r w:rsidR="004C7F4B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 </w:t>
      </w:r>
      <w:r w:rsidR="0006356F" w:rsidRPr="00112EE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załączonym do SWZ wzorem</w:t>
      </w:r>
    </w:p>
    <w:p w14:paraId="0D441502" w14:textId="39D2A660" w:rsidR="0006356F" w:rsidRPr="00420BAA" w:rsidRDefault="0006356F" w:rsidP="00420BAA">
      <w:pPr>
        <w:widowControl/>
        <w:autoSpaceDE w:val="0"/>
        <w:adjustRightInd w:val="0"/>
        <w:spacing w:line="360" w:lineRule="auto"/>
        <w:ind w:left="709"/>
        <w:jc w:val="both"/>
        <w:textAlignment w:val="auto"/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Oferty nie podlegające odrzuceniu będą oceniane w następujący sposób.</w:t>
      </w:r>
      <w:r w:rsidR="00862F29" w:rsidRPr="00112EE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 xml:space="preserve"> </w:t>
      </w:r>
      <w:r w:rsidRPr="00112EE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 xml:space="preserve">W zakresie doświadczenia Wykonawca za każdego wskazanego w wykazie </w:t>
      </w:r>
      <w:r w:rsidR="00420BAA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pracownika ochrony,</w:t>
      </w:r>
      <w:r w:rsidRPr="00112EE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 xml:space="preserve"> </w:t>
      </w:r>
      <w:r w:rsidRPr="00112EE0">
        <w:rPr>
          <w:rFonts w:ascii="Arial" w:hAnsi="Arial" w:cs="Arial"/>
          <w:sz w:val="21"/>
          <w:szCs w:val="21"/>
        </w:rPr>
        <w:t xml:space="preserve">który weźmie udział w realizacji </w:t>
      </w:r>
      <w:r w:rsidR="00420BAA">
        <w:rPr>
          <w:rFonts w:ascii="Arial" w:hAnsi="Arial" w:cs="Arial"/>
          <w:sz w:val="21"/>
          <w:szCs w:val="21"/>
        </w:rPr>
        <w:t>zamówienia</w:t>
      </w:r>
      <w:r w:rsidRPr="00112EE0">
        <w:rPr>
          <w:rFonts w:ascii="Arial" w:hAnsi="Arial" w:cs="Arial"/>
          <w:sz w:val="21"/>
          <w:szCs w:val="21"/>
        </w:rPr>
        <w:t xml:space="preserve"> </w:t>
      </w:r>
      <w:r w:rsidR="00420BAA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(minimum 4, ma</w:t>
      </w:r>
      <w:r w:rsidR="00BC5A09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x.</w:t>
      </w:r>
      <w:r w:rsidR="00420BAA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 xml:space="preserve"> 10 pracowników)</w:t>
      </w:r>
      <w:r w:rsidR="00420BAA" w:rsidRPr="00112EE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 xml:space="preserve"> </w:t>
      </w:r>
      <w:r w:rsidRPr="00112EE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 xml:space="preserve">może otrzymać określoną  liczbę punktów,  max 40 pkt wg poniższej  tabeli.   Następnie Zamawiający dokona wyliczenia punktów w kryterium „doświadczenie” poprzez obliczenie średniej arytmetycznej  = suma wszystkich punktów </w:t>
      </w:r>
      <w:r w:rsidRPr="00112EE0">
        <w:rPr>
          <w:rFonts w:ascii="Arial" w:hAnsi="Arial" w:cs="Arial"/>
          <w:b/>
          <w:bCs/>
          <w:kern w:val="0"/>
          <w:sz w:val="21"/>
          <w:szCs w:val="21"/>
          <w:lang w:bidi="ar-SA"/>
        </w:rPr>
        <w:t xml:space="preserve">÷ </w:t>
      </w:r>
      <w:r w:rsidRPr="00112EE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 xml:space="preserve">liczbę </w:t>
      </w:r>
      <w:r w:rsidR="00420BAA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pracowników ochrony.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5213"/>
        <w:gridCol w:w="3139"/>
      </w:tblGrid>
      <w:tr w:rsidR="004C5DE3" w:rsidRPr="00112EE0" w14:paraId="63E917B1" w14:textId="77777777" w:rsidTr="00420BAA">
        <w:trPr>
          <w:trHeight w:val="550"/>
        </w:trPr>
        <w:tc>
          <w:tcPr>
            <w:tcW w:w="5241" w:type="dxa"/>
          </w:tcPr>
          <w:p w14:paraId="07E692D2" w14:textId="099D40F5" w:rsidR="0006356F" w:rsidRPr="00112EE0" w:rsidRDefault="00420BAA" w:rsidP="00112EE0">
            <w:pPr>
              <w:autoSpaceDN/>
              <w:spacing w:line="360" w:lineRule="auto"/>
              <w:contextualSpacing/>
              <w:textAlignment w:val="auto"/>
              <w:rPr>
                <w:rFonts w:ascii="Arial" w:eastAsia="Times New Roman" w:hAnsi="Arial" w:cs="Arial"/>
                <w:bCs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:lang w:eastAsia="pl-PL" w:bidi="ar-SA"/>
              </w:rPr>
              <w:t xml:space="preserve">staż pracy w ochronie mienia  osób, które wezmą udział w realizacji usługi </w:t>
            </w:r>
            <w:r w:rsidR="00A20F91">
              <w:rPr>
                <w:rFonts w:ascii="Arial" w:eastAsia="Times New Roman" w:hAnsi="Arial" w:cs="Arial"/>
                <w:bCs/>
                <w:kern w:val="0"/>
                <w:sz w:val="21"/>
                <w:szCs w:val="21"/>
                <w:lang w:eastAsia="pl-PL" w:bidi="ar-SA"/>
              </w:rPr>
              <w:t>ochrony</w:t>
            </w:r>
          </w:p>
        </w:tc>
        <w:tc>
          <w:tcPr>
            <w:tcW w:w="3152" w:type="dxa"/>
          </w:tcPr>
          <w:p w14:paraId="339B3265" w14:textId="77777777" w:rsidR="0006356F" w:rsidRPr="00112EE0" w:rsidRDefault="0006356F" w:rsidP="00112EE0">
            <w:pPr>
              <w:autoSpaceDN/>
              <w:spacing w:line="360" w:lineRule="auto"/>
              <w:contextualSpacing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1"/>
                <w:szCs w:val="21"/>
                <w:lang w:eastAsia="pl-PL" w:bidi="ar-SA"/>
              </w:rPr>
            </w:pPr>
            <w:r w:rsidRPr="00112EE0">
              <w:rPr>
                <w:rFonts w:ascii="Arial" w:eastAsia="Times New Roman" w:hAnsi="Arial" w:cs="Arial"/>
                <w:bCs/>
                <w:kern w:val="0"/>
                <w:sz w:val="21"/>
                <w:szCs w:val="21"/>
                <w:lang w:eastAsia="pl-PL" w:bidi="ar-SA"/>
              </w:rPr>
              <w:t>Liczba przyznanych punktów</w:t>
            </w:r>
          </w:p>
        </w:tc>
      </w:tr>
      <w:tr w:rsidR="004C5DE3" w:rsidRPr="00112EE0" w14:paraId="04E7341D" w14:textId="77777777" w:rsidTr="00FD38A8">
        <w:tc>
          <w:tcPr>
            <w:tcW w:w="5241" w:type="dxa"/>
          </w:tcPr>
          <w:p w14:paraId="003EDAB0" w14:textId="6E2601BD" w:rsidR="0006356F" w:rsidRPr="00112EE0" w:rsidRDefault="00420BAA" w:rsidP="00112EE0">
            <w:pPr>
              <w:autoSpaceDN/>
              <w:spacing w:line="360" w:lineRule="auto"/>
              <w:contextualSpacing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1"/>
                <w:szCs w:val="21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szCs w:val="21"/>
                <w:lang w:eastAsia="pl-PL" w:bidi="ar-SA"/>
              </w:rPr>
              <w:t>&gt;7 lat</w:t>
            </w:r>
          </w:p>
        </w:tc>
        <w:tc>
          <w:tcPr>
            <w:tcW w:w="3152" w:type="dxa"/>
          </w:tcPr>
          <w:p w14:paraId="06584F4F" w14:textId="77777777" w:rsidR="0006356F" w:rsidRPr="00112EE0" w:rsidRDefault="0006356F" w:rsidP="00112EE0">
            <w:pPr>
              <w:autoSpaceDN/>
              <w:spacing w:line="360" w:lineRule="auto"/>
              <w:contextualSpacing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1"/>
                <w:szCs w:val="21"/>
                <w:lang w:eastAsia="pl-PL" w:bidi="ar-SA"/>
              </w:rPr>
            </w:pPr>
            <w:r w:rsidRPr="00112EE0">
              <w:rPr>
                <w:rFonts w:ascii="Arial" w:eastAsia="Times New Roman" w:hAnsi="Arial" w:cs="Arial"/>
                <w:bCs/>
                <w:kern w:val="0"/>
                <w:sz w:val="21"/>
                <w:szCs w:val="21"/>
                <w:lang w:eastAsia="pl-PL" w:bidi="ar-SA"/>
              </w:rPr>
              <w:t xml:space="preserve">40 pkt </w:t>
            </w:r>
          </w:p>
        </w:tc>
      </w:tr>
      <w:tr w:rsidR="004C5DE3" w:rsidRPr="00112EE0" w14:paraId="2FA3E41D" w14:textId="77777777" w:rsidTr="00FD38A8">
        <w:tc>
          <w:tcPr>
            <w:tcW w:w="5241" w:type="dxa"/>
          </w:tcPr>
          <w:p w14:paraId="34C6F70B" w14:textId="103106F1" w:rsidR="0006356F" w:rsidRPr="00420BAA" w:rsidRDefault="00420BAA" w:rsidP="00420BAA">
            <w:pPr>
              <w:widowControl/>
              <w:autoSpaceDN/>
              <w:spacing w:line="36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1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1"/>
                <w:lang w:eastAsia="pl-PL" w:bidi="ar-SA"/>
              </w:rPr>
              <w:t>&gt;5 lat – 7 lat</w:t>
            </w:r>
          </w:p>
        </w:tc>
        <w:tc>
          <w:tcPr>
            <w:tcW w:w="3152" w:type="dxa"/>
          </w:tcPr>
          <w:p w14:paraId="50001EA1" w14:textId="77777777" w:rsidR="0006356F" w:rsidRPr="00112EE0" w:rsidRDefault="0006356F" w:rsidP="00112EE0">
            <w:pPr>
              <w:autoSpaceDN/>
              <w:spacing w:line="360" w:lineRule="auto"/>
              <w:contextualSpacing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1"/>
                <w:szCs w:val="21"/>
                <w:lang w:eastAsia="pl-PL" w:bidi="ar-SA"/>
              </w:rPr>
            </w:pPr>
            <w:r w:rsidRPr="00112EE0">
              <w:rPr>
                <w:rFonts w:ascii="Arial" w:eastAsia="Times New Roman" w:hAnsi="Arial" w:cs="Arial"/>
                <w:bCs/>
                <w:kern w:val="0"/>
                <w:sz w:val="21"/>
                <w:szCs w:val="21"/>
                <w:lang w:eastAsia="pl-PL" w:bidi="ar-SA"/>
              </w:rPr>
              <w:t>30 pkt</w:t>
            </w:r>
          </w:p>
        </w:tc>
      </w:tr>
      <w:tr w:rsidR="004C5DE3" w:rsidRPr="00112EE0" w14:paraId="5048DA89" w14:textId="77777777" w:rsidTr="00FD38A8">
        <w:tc>
          <w:tcPr>
            <w:tcW w:w="5241" w:type="dxa"/>
          </w:tcPr>
          <w:p w14:paraId="3D72F19F" w14:textId="18C3A8BA" w:rsidR="0006356F" w:rsidRPr="00112EE0" w:rsidRDefault="00420BAA" w:rsidP="00112EE0">
            <w:pPr>
              <w:pStyle w:val="Akapitzlist"/>
              <w:widowControl/>
              <w:autoSpaceDN/>
              <w:spacing w:line="360" w:lineRule="auto"/>
              <w:ind w:left="26"/>
              <w:textAlignment w:val="auto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&gt;3 lat – 5 lat</w:t>
            </w:r>
          </w:p>
        </w:tc>
        <w:tc>
          <w:tcPr>
            <w:tcW w:w="3152" w:type="dxa"/>
          </w:tcPr>
          <w:p w14:paraId="7DAC265E" w14:textId="77777777" w:rsidR="0006356F" w:rsidRPr="00112EE0" w:rsidRDefault="0006356F" w:rsidP="00112EE0">
            <w:pPr>
              <w:autoSpaceDN/>
              <w:spacing w:line="360" w:lineRule="auto"/>
              <w:contextualSpacing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1"/>
                <w:szCs w:val="21"/>
                <w:lang w:eastAsia="pl-PL" w:bidi="ar-SA"/>
              </w:rPr>
            </w:pPr>
            <w:r w:rsidRPr="00112EE0">
              <w:rPr>
                <w:rFonts w:ascii="Arial" w:eastAsia="Times New Roman" w:hAnsi="Arial" w:cs="Arial"/>
                <w:bCs/>
                <w:kern w:val="0"/>
                <w:sz w:val="21"/>
                <w:szCs w:val="21"/>
                <w:lang w:eastAsia="pl-PL" w:bidi="ar-SA"/>
              </w:rPr>
              <w:t xml:space="preserve">20 pkt </w:t>
            </w:r>
          </w:p>
        </w:tc>
      </w:tr>
      <w:tr w:rsidR="004C5DE3" w:rsidRPr="00112EE0" w14:paraId="1820F6CC" w14:textId="77777777" w:rsidTr="00FD38A8">
        <w:tc>
          <w:tcPr>
            <w:tcW w:w="5241" w:type="dxa"/>
          </w:tcPr>
          <w:p w14:paraId="15F49350" w14:textId="191009C9" w:rsidR="0006356F" w:rsidRPr="00112EE0" w:rsidRDefault="00420BAA" w:rsidP="00112EE0">
            <w:pPr>
              <w:pStyle w:val="Akapitzlist"/>
              <w:widowControl/>
              <w:autoSpaceDN/>
              <w:spacing w:line="360" w:lineRule="auto"/>
              <w:ind w:left="26"/>
              <w:textAlignment w:val="auto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&gt;1 rok - 3</w:t>
            </w:r>
            <w:r w:rsidR="0006356F" w:rsidRPr="00112EE0"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sz w:val="21"/>
              </w:rPr>
              <w:t>lat</w:t>
            </w:r>
          </w:p>
        </w:tc>
        <w:tc>
          <w:tcPr>
            <w:tcW w:w="3152" w:type="dxa"/>
          </w:tcPr>
          <w:p w14:paraId="62C419DC" w14:textId="77777777" w:rsidR="0006356F" w:rsidRPr="00112EE0" w:rsidRDefault="0006356F" w:rsidP="00112EE0">
            <w:pPr>
              <w:autoSpaceDN/>
              <w:spacing w:line="360" w:lineRule="auto"/>
              <w:contextualSpacing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1"/>
                <w:szCs w:val="21"/>
                <w:lang w:eastAsia="pl-PL" w:bidi="ar-SA"/>
              </w:rPr>
            </w:pPr>
            <w:r w:rsidRPr="00112EE0">
              <w:rPr>
                <w:rFonts w:ascii="Arial" w:eastAsia="Times New Roman" w:hAnsi="Arial" w:cs="Arial"/>
                <w:bCs/>
                <w:kern w:val="0"/>
                <w:sz w:val="21"/>
                <w:szCs w:val="21"/>
                <w:lang w:eastAsia="pl-PL" w:bidi="ar-SA"/>
              </w:rPr>
              <w:t>10 pkt</w:t>
            </w:r>
          </w:p>
        </w:tc>
      </w:tr>
      <w:tr w:rsidR="00F9343F" w:rsidRPr="00112EE0" w14:paraId="1B9E20CE" w14:textId="77777777" w:rsidTr="00FD38A8">
        <w:tc>
          <w:tcPr>
            <w:tcW w:w="5241" w:type="dxa"/>
          </w:tcPr>
          <w:p w14:paraId="43A8BCD6" w14:textId="1F92890B" w:rsidR="0006356F" w:rsidRPr="00112EE0" w:rsidRDefault="00420BAA" w:rsidP="00112EE0">
            <w:pPr>
              <w:pStyle w:val="Akapitzlist"/>
              <w:widowControl/>
              <w:autoSpaceDN/>
              <w:spacing w:line="360" w:lineRule="auto"/>
              <w:ind w:left="26"/>
              <w:textAlignment w:val="auto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1 rok</w:t>
            </w:r>
            <w:r w:rsidR="0006356F" w:rsidRPr="00112EE0">
              <w:rPr>
                <w:rFonts w:ascii="Arial" w:hAnsi="Arial" w:cs="Arial"/>
                <w:sz w:val="21"/>
              </w:rPr>
              <w:t xml:space="preserve">  </w:t>
            </w:r>
            <w:r w:rsidR="00A028AD">
              <w:rPr>
                <w:rFonts w:ascii="Arial" w:hAnsi="Arial" w:cs="Arial"/>
                <w:sz w:val="21"/>
              </w:rPr>
              <w:t>(wymagany min. 1 rok)</w:t>
            </w:r>
          </w:p>
        </w:tc>
        <w:tc>
          <w:tcPr>
            <w:tcW w:w="3152" w:type="dxa"/>
          </w:tcPr>
          <w:p w14:paraId="3B613795" w14:textId="77777777" w:rsidR="0006356F" w:rsidRPr="00112EE0" w:rsidRDefault="0006356F" w:rsidP="00112EE0">
            <w:pPr>
              <w:autoSpaceDN/>
              <w:spacing w:line="360" w:lineRule="auto"/>
              <w:contextualSpacing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1"/>
                <w:szCs w:val="21"/>
                <w:lang w:eastAsia="pl-PL" w:bidi="ar-SA"/>
              </w:rPr>
            </w:pPr>
            <w:r w:rsidRPr="00112EE0">
              <w:rPr>
                <w:rFonts w:ascii="Arial" w:eastAsia="Times New Roman" w:hAnsi="Arial" w:cs="Arial"/>
                <w:bCs/>
                <w:kern w:val="0"/>
                <w:sz w:val="21"/>
                <w:szCs w:val="21"/>
                <w:lang w:eastAsia="pl-PL" w:bidi="ar-SA"/>
              </w:rPr>
              <w:t>0 pkt</w:t>
            </w:r>
          </w:p>
        </w:tc>
      </w:tr>
    </w:tbl>
    <w:p w14:paraId="579A3D43" w14:textId="77777777" w:rsidR="0006356F" w:rsidRPr="00B3018E" w:rsidRDefault="0006356F" w:rsidP="00420BAA">
      <w:pPr>
        <w:autoSpaceDN/>
        <w:spacing w:line="360" w:lineRule="auto"/>
        <w:contextualSpacing/>
        <w:jc w:val="both"/>
        <w:textAlignment w:val="auto"/>
        <w:rPr>
          <w:rFonts w:ascii="Arial" w:eastAsia="Times New Roman" w:hAnsi="Arial" w:cs="Arial"/>
          <w:b/>
          <w:kern w:val="0"/>
          <w:sz w:val="10"/>
          <w:szCs w:val="10"/>
          <w:lang w:eastAsia="pl-PL" w:bidi="ar-SA"/>
        </w:rPr>
      </w:pPr>
    </w:p>
    <w:p w14:paraId="532D14E5" w14:textId="77777777" w:rsidR="0006356F" w:rsidRPr="00112EE0" w:rsidRDefault="0006356F" w:rsidP="00112EE0">
      <w:pPr>
        <w:autoSpaceDN/>
        <w:spacing w:line="360" w:lineRule="auto"/>
        <w:ind w:left="708"/>
        <w:contextualSpacing/>
        <w:jc w:val="both"/>
        <w:textAlignment w:val="auto"/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3) </w:t>
      </w:r>
      <w:r w:rsidRPr="00112EE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Całkowita liczba punktów, jaką otrzyma dana oferta, zostanie obliczona wg poniższego wzoru:</w:t>
      </w:r>
    </w:p>
    <w:p w14:paraId="03878211" w14:textId="77777777" w:rsidR="0006356F" w:rsidRPr="00112EE0" w:rsidRDefault="0006356F" w:rsidP="00112EE0">
      <w:pPr>
        <w:autoSpaceDN/>
        <w:spacing w:line="360" w:lineRule="auto"/>
        <w:ind w:left="708"/>
        <w:contextualSpacing/>
        <w:jc w:val="both"/>
        <w:textAlignment w:val="auto"/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 xml:space="preserve">L = C + D </w:t>
      </w:r>
    </w:p>
    <w:p w14:paraId="009576BC" w14:textId="77777777" w:rsidR="0006356F" w:rsidRPr="00112EE0" w:rsidRDefault="0006356F" w:rsidP="00112EE0">
      <w:pPr>
        <w:autoSpaceDN/>
        <w:spacing w:line="360" w:lineRule="auto"/>
        <w:ind w:left="708"/>
        <w:contextualSpacing/>
        <w:jc w:val="both"/>
        <w:textAlignment w:val="auto"/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gdzie:</w:t>
      </w:r>
    </w:p>
    <w:p w14:paraId="00F8B263" w14:textId="77777777" w:rsidR="0006356F" w:rsidRPr="00112EE0" w:rsidRDefault="0006356F" w:rsidP="00112EE0">
      <w:pPr>
        <w:autoSpaceDN/>
        <w:spacing w:line="360" w:lineRule="auto"/>
        <w:ind w:left="708"/>
        <w:contextualSpacing/>
        <w:jc w:val="both"/>
        <w:textAlignment w:val="auto"/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L – całkowita liczba punktów,</w:t>
      </w:r>
    </w:p>
    <w:p w14:paraId="5FE03A42" w14:textId="77777777" w:rsidR="0006356F" w:rsidRPr="00112EE0" w:rsidRDefault="0006356F" w:rsidP="00112EE0">
      <w:pPr>
        <w:autoSpaceDN/>
        <w:spacing w:line="360" w:lineRule="auto"/>
        <w:ind w:left="708"/>
        <w:contextualSpacing/>
        <w:jc w:val="both"/>
        <w:textAlignment w:val="auto"/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>C – punkty uzyskane w kryterium „cena”</w:t>
      </w:r>
    </w:p>
    <w:p w14:paraId="3827E774" w14:textId="0DF5BBDC" w:rsidR="0006356F" w:rsidRPr="00112EE0" w:rsidRDefault="0006356F" w:rsidP="00112EE0">
      <w:pPr>
        <w:autoSpaceDN/>
        <w:spacing w:line="360" w:lineRule="auto"/>
        <w:ind w:left="708"/>
        <w:contextualSpacing/>
        <w:jc w:val="both"/>
        <w:textAlignment w:val="auto"/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 xml:space="preserve">D – punkty uzyskane w kryterium doświadczenie (średnia arytmetyczna </w:t>
      </w:r>
      <w:r w:rsidR="00A506F7" w:rsidRPr="00112EE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 xml:space="preserve">przyznanych </w:t>
      </w:r>
      <w:r w:rsidRPr="00112EE0">
        <w:rPr>
          <w:rFonts w:ascii="Arial" w:eastAsia="Times New Roman" w:hAnsi="Arial" w:cs="Arial"/>
          <w:bCs/>
          <w:kern w:val="0"/>
          <w:sz w:val="21"/>
          <w:szCs w:val="21"/>
          <w:lang w:eastAsia="pl-PL" w:bidi="ar-SA"/>
        </w:rPr>
        <w:t xml:space="preserve">punktów) </w:t>
      </w:r>
    </w:p>
    <w:p w14:paraId="6DE726D4" w14:textId="77777777" w:rsidR="0006356F" w:rsidRPr="00112EE0" w:rsidRDefault="0006356F" w:rsidP="0074457B">
      <w:pPr>
        <w:pStyle w:val="Akapitzlist"/>
        <w:numPr>
          <w:ilvl w:val="0"/>
          <w:numId w:val="20"/>
        </w:numPr>
        <w:tabs>
          <w:tab w:val="clear" w:pos="1800"/>
        </w:tabs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lang w:eastAsia="pl-PL" w:bidi="ar-SA"/>
        </w:rPr>
        <w:t>Punktacja przyznawana ofertom w poszczególnych kryteriach oceny ofert będzie liczona z dokładnością do dwóch miejsc po przecinku, zgodnie z zasadami arytmetyki</w:t>
      </w:r>
    </w:p>
    <w:p w14:paraId="57C97D1D" w14:textId="77777777" w:rsidR="0006356F" w:rsidRPr="00112EE0" w:rsidRDefault="0006356F" w:rsidP="0074457B">
      <w:pPr>
        <w:widowControl/>
        <w:numPr>
          <w:ilvl w:val="0"/>
          <w:numId w:val="20"/>
        </w:numPr>
        <w:autoSpaceDN/>
        <w:spacing w:line="360" w:lineRule="auto"/>
        <w:ind w:left="448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 toku badania i oceny ofert Zamawiający może żądać od Wykonawcy wyjaśnień dotyczących treści złożonej oferty, w tym zaoferowanej ceny.</w:t>
      </w:r>
    </w:p>
    <w:p w14:paraId="29B33EC7" w14:textId="2882B18B" w:rsidR="00304F89" w:rsidRPr="00B96C3D" w:rsidRDefault="0006356F" w:rsidP="0074457B">
      <w:pPr>
        <w:widowControl/>
        <w:numPr>
          <w:ilvl w:val="0"/>
          <w:numId w:val="20"/>
        </w:numPr>
        <w:autoSpaceDN/>
        <w:spacing w:line="360" w:lineRule="auto"/>
        <w:ind w:left="448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lastRenderedPageBreak/>
        <w:t>Zamawiający udzieli zamówienia Wykonawcy, którego oferta zostanie uznana za</w:t>
      </w:r>
      <w:r w:rsidR="004C7F4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najkorzystniejszą, tj. uzyska najwyższą całkowitą liczbę punktów w zakresie sumy kryteriów: ceny (C) i doświadczenia (D).</w:t>
      </w:r>
    </w:p>
    <w:p w14:paraId="0392BEA0" w14:textId="77777777" w:rsidR="004C7F4B" w:rsidRPr="00112EE0" w:rsidRDefault="004C7F4B" w:rsidP="00112EE0">
      <w:pPr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237F5552" w14:textId="3127E966" w:rsidR="00304F89" w:rsidRPr="004C7F4B" w:rsidRDefault="00304F89" w:rsidP="004C7F4B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567" w:hanging="567"/>
        <w:contextualSpacing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INFORMACJE O FORMALNOŚCIACH, JAKIE POWINNY BYĆ DOPEŁNIONE PO WYBORZE</w:t>
      </w:r>
      <w:r w:rsidR="004C7F4B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 xml:space="preserve"> </w:t>
      </w:r>
      <w:r w:rsidRPr="004C7F4B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OFERTY W CELU ZAWARCIA UMOWY O UDZIELENIE ZAMÓWIENIA PUBLICZNEGO</w:t>
      </w:r>
    </w:p>
    <w:p w14:paraId="45A8E0FC" w14:textId="77777777" w:rsidR="00A028AD" w:rsidRDefault="00A028AD" w:rsidP="00A028AD">
      <w:pPr>
        <w:widowControl/>
        <w:autoSpaceDN/>
        <w:spacing w:line="360" w:lineRule="auto"/>
        <w:ind w:left="46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66F8E0A9" w14:textId="53A03F4A" w:rsidR="00304F89" w:rsidRPr="00112EE0" w:rsidRDefault="00304F89" w:rsidP="0074457B">
      <w:pPr>
        <w:widowControl/>
        <w:numPr>
          <w:ilvl w:val="0"/>
          <w:numId w:val="23"/>
        </w:numPr>
        <w:autoSpaceDN/>
        <w:spacing w:line="360" w:lineRule="auto"/>
        <w:ind w:left="462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Zamawiający zawiera umowę w sprawie zamówienia publicznego w terminie nie krótszym niż 5 dni od dnia przesłania zawiadomienia o wyborze najkorzystniejszej oferty.</w:t>
      </w:r>
    </w:p>
    <w:p w14:paraId="74CFA43C" w14:textId="77777777" w:rsidR="00304F89" w:rsidRPr="00112EE0" w:rsidRDefault="00304F89" w:rsidP="0074457B">
      <w:pPr>
        <w:widowControl/>
        <w:numPr>
          <w:ilvl w:val="0"/>
          <w:numId w:val="23"/>
        </w:numPr>
        <w:autoSpaceDN/>
        <w:spacing w:line="360" w:lineRule="auto"/>
        <w:ind w:left="462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5CDC80C4" w14:textId="31F4B45D" w:rsidR="00304F89" w:rsidRPr="00527A2F" w:rsidRDefault="00304F89" w:rsidP="0074457B">
      <w:pPr>
        <w:widowControl/>
        <w:numPr>
          <w:ilvl w:val="0"/>
          <w:numId w:val="23"/>
        </w:numPr>
        <w:autoSpaceDN/>
        <w:spacing w:line="360" w:lineRule="auto"/>
        <w:ind w:left="462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 przypadku wyboru oferty złożonej przez Wykonawców wspólnie ubiegających się o</w:t>
      </w:r>
      <w:r w:rsidR="00B96C3D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527A2F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udzielenie zamówienia Zamawiający zastrzega sobie prawo żądania przed zawarciem umowy w sprawie zamówienia publicznego umowy regulującej współpracę tych Wykonawców.</w:t>
      </w:r>
    </w:p>
    <w:p w14:paraId="05008DFE" w14:textId="5051293D" w:rsidR="00B0661A" w:rsidRPr="00527A2F" w:rsidRDefault="003E5024" w:rsidP="00B0661A">
      <w:pPr>
        <w:widowControl/>
        <w:numPr>
          <w:ilvl w:val="0"/>
          <w:numId w:val="23"/>
        </w:numPr>
        <w:autoSpaceDN/>
        <w:spacing w:line="360" w:lineRule="auto"/>
        <w:ind w:left="462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527A2F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Wykonawca przed zawarciem umowy </w:t>
      </w:r>
      <w:r w:rsidR="00C16458" w:rsidRPr="00527A2F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zobowiązany jest do</w:t>
      </w:r>
      <w:r w:rsidRPr="00527A2F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przedstawienia </w:t>
      </w:r>
      <w:r w:rsidR="00C16458" w:rsidRPr="00527A2F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Zamawiającemu </w:t>
      </w:r>
      <w:r w:rsidR="00B0661A" w:rsidRPr="00527A2F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kserokopii </w:t>
      </w:r>
      <w:r w:rsidR="00B0661A" w:rsidRPr="00527A2F">
        <w:rPr>
          <w:rFonts w:ascii="Arial" w:eastAsia="Times New Roman" w:hAnsi="Arial" w:cs="Arial"/>
          <w:kern w:val="0"/>
          <w:sz w:val="21"/>
          <w:lang w:eastAsia="pl-PL" w:bidi="ar-SA"/>
        </w:rPr>
        <w:t>aktualnej koncesji, wydanej przez MSWiA, na prowadzenie działalności gospodarczej w zakresie ochrony osób i mienia realizowanej w formie bezpośredniej ochrony fizycznej wydana na podstawie ustawy z dnia 22 sierpnia 1997 r. o ochronie osób i mienia (t.j Dz. U. z 2021r. poz. 1995 z późn. zm.)</w:t>
      </w:r>
      <w:r w:rsidR="00B0661A" w:rsidRPr="00527A2F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.</w:t>
      </w:r>
    </w:p>
    <w:p w14:paraId="1244B97F" w14:textId="77777777" w:rsidR="00304F89" w:rsidRPr="00B3018E" w:rsidRDefault="00304F89" w:rsidP="0074457B">
      <w:pPr>
        <w:widowControl/>
        <w:numPr>
          <w:ilvl w:val="0"/>
          <w:numId w:val="23"/>
        </w:numPr>
        <w:autoSpaceDN/>
        <w:spacing w:line="360" w:lineRule="auto"/>
        <w:ind w:left="462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527A2F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Wykonawca będzie zobowiązany do podpisania </w:t>
      </w:r>
      <w:r w:rsidRPr="00B3018E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umowy w miejscu i terminie wskazanym przez Zamawiającego.</w:t>
      </w:r>
    </w:p>
    <w:p w14:paraId="15011EDA" w14:textId="77777777" w:rsidR="002E5A5C" w:rsidRPr="00112EE0" w:rsidRDefault="002E5A5C" w:rsidP="00112EE0">
      <w:pPr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464270DB" w14:textId="77777777" w:rsidR="00304F89" w:rsidRPr="00112EE0" w:rsidRDefault="00304F89" w:rsidP="00112EE0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426" w:hanging="426"/>
        <w:contextualSpacing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WYMAGANIA DOTYCZĄCE ZABIEZPIECZENIA NALEŻYTEGO WYKONANIA UMOWY</w:t>
      </w:r>
    </w:p>
    <w:p w14:paraId="101B30D7" w14:textId="77777777" w:rsidR="00C46E2C" w:rsidRDefault="00C46E2C" w:rsidP="00112EE0">
      <w:pPr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2EDCC0C2" w14:textId="3EFF616F" w:rsidR="00C46E2C" w:rsidRDefault="00304F89" w:rsidP="00112EE0">
      <w:pPr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Zamawiający </w:t>
      </w:r>
      <w:r w:rsidRPr="00112EE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nie wymaga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wniesienia zabezpieczenia należytego wykonania umowy.</w:t>
      </w:r>
    </w:p>
    <w:p w14:paraId="33A2DCD0" w14:textId="77777777" w:rsidR="00C46E2C" w:rsidRPr="00112EE0" w:rsidRDefault="00C46E2C" w:rsidP="00112EE0">
      <w:pPr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078AB9C4" w14:textId="77777777" w:rsidR="00304F89" w:rsidRPr="00112EE0" w:rsidRDefault="00304F89" w:rsidP="00112EE0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426" w:hanging="426"/>
        <w:contextualSpacing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INFORMACJE O TREŚCI ZAWIERANEJ UMOWY ORAZ MOŻLIWOŚCI JEJ ZMIANY</w:t>
      </w:r>
    </w:p>
    <w:p w14:paraId="6A17FCA5" w14:textId="77777777" w:rsidR="00C46E2C" w:rsidRDefault="00C46E2C" w:rsidP="00C46E2C">
      <w:pPr>
        <w:widowControl/>
        <w:autoSpaceDN/>
        <w:spacing w:line="360" w:lineRule="auto"/>
        <w:ind w:left="46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700553AA" w14:textId="40184B25" w:rsidR="00304F89" w:rsidRPr="00112EE0" w:rsidRDefault="00304F89" w:rsidP="0074457B">
      <w:pPr>
        <w:widowControl/>
        <w:numPr>
          <w:ilvl w:val="3"/>
          <w:numId w:val="24"/>
        </w:numPr>
        <w:autoSpaceDN/>
        <w:spacing w:line="360" w:lineRule="auto"/>
        <w:ind w:left="462" w:hanging="46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Wybrany Wykonawca jest zobowiązany do zawarcia umowy w sprawie zamówienia publicznego na warunkach określonych we Wzorze Umowy, stanowiącym </w:t>
      </w:r>
      <w:r w:rsidRPr="00112EE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Załącznik nr </w:t>
      </w:r>
      <w:r w:rsidR="00B30A68" w:rsidRPr="00112EE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5</w:t>
      </w:r>
      <w:r w:rsidRPr="00112EE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 do SWZ</w:t>
      </w:r>
      <w:r w:rsidR="00B0661A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.</w:t>
      </w:r>
    </w:p>
    <w:p w14:paraId="17679B32" w14:textId="77777777" w:rsidR="00304F89" w:rsidRPr="00112EE0" w:rsidRDefault="00304F89" w:rsidP="0074457B">
      <w:pPr>
        <w:widowControl/>
        <w:numPr>
          <w:ilvl w:val="3"/>
          <w:numId w:val="24"/>
        </w:numPr>
        <w:autoSpaceDN/>
        <w:spacing w:line="360" w:lineRule="auto"/>
        <w:ind w:left="462" w:hanging="46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Zakres świadczenia Wykonawcy wynikający z umowy jest tożsamy z jego zobowiązaniem zawartym w ofercie.</w:t>
      </w:r>
    </w:p>
    <w:p w14:paraId="7CB97925" w14:textId="6E6033B9" w:rsidR="00304F89" w:rsidRPr="00112EE0" w:rsidRDefault="00304F89" w:rsidP="0074457B">
      <w:pPr>
        <w:widowControl/>
        <w:numPr>
          <w:ilvl w:val="3"/>
          <w:numId w:val="24"/>
        </w:numPr>
        <w:autoSpaceDN/>
        <w:spacing w:line="360" w:lineRule="auto"/>
        <w:ind w:left="462" w:hanging="46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Zamawiający przewiduje możliwość zmiany zawartej umowy w stosunku do treści wybranej oferty w zakresie uregulowanym w art. 454-455 </w:t>
      </w:r>
      <w:r w:rsidR="00987515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pzp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oraz wskazanym we Wzorze Umowy, stanowiącym </w:t>
      </w:r>
      <w:r w:rsidRPr="00112EE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Załącznik nr</w:t>
      </w:r>
      <w:r w:rsidR="004D0627" w:rsidRPr="00112EE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 </w:t>
      </w:r>
      <w:r w:rsidR="00B30A68" w:rsidRPr="00112EE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5</w:t>
      </w:r>
      <w:r w:rsidRPr="00112EE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 xml:space="preserve"> do SWZ</w:t>
      </w:r>
      <w:r w:rsidR="00B0661A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.</w:t>
      </w:r>
    </w:p>
    <w:p w14:paraId="51DB56B2" w14:textId="3544391B" w:rsidR="00B96C3D" w:rsidRDefault="00304F89" w:rsidP="0074457B">
      <w:pPr>
        <w:widowControl/>
        <w:numPr>
          <w:ilvl w:val="3"/>
          <w:numId w:val="24"/>
        </w:numPr>
        <w:autoSpaceDN/>
        <w:spacing w:line="360" w:lineRule="auto"/>
        <w:ind w:left="462" w:hanging="46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Zmiana umowy wymaga dla swej ważności, pod rygorem nieważności, zachowania formy pisemnej.</w:t>
      </w:r>
    </w:p>
    <w:p w14:paraId="154FA19E" w14:textId="77777777" w:rsidR="00C46E2C" w:rsidRPr="00745A43" w:rsidRDefault="00C46E2C" w:rsidP="00C46E2C">
      <w:pPr>
        <w:widowControl/>
        <w:autoSpaceDN/>
        <w:spacing w:line="360" w:lineRule="auto"/>
        <w:ind w:left="462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1FAF4A58" w14:textId="77777777" w:rsidR="00304F89" w:rsidRPr="00112EE0" w:rsidRDefault="00304F89" w:rsidP="00112EE0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426" w:hanging="426"/>
        <w:contextualSpacing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POUCZENIE O ŚRODKACH OCHRONY PRAWNEJ PRZYSŁUGUJĄCYCH WYKONAWCY</w:t>
      </w:r>
    </w:p>
    <w:p w14:paraId="32D548E4" w14:textId="77777777" w:rsidR="00B96C3D" w:rsidRDefault="00B96C3D" w:rsidP="00B96C3D">
      <w:pPr>
        <w:widowControl/>
        <w:autoSpaceDN/>
        <w:spacing w:line="360" w:lineRule="auto"/>
        <w:ind w:left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22C3E358" w14:textId="6699BC2F" w:rsidR="00304F89" w:rsidRPr="00112EE0" w:rsidRDefault="00304F89" w:rsidP="0074457B">
      <w:pPr>
        <w:widowControl/>
        <w:numPr>
          <w:ilvl w:val="0"/>
          <w:numId w:val="25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Środki ochrony prawnej określone w niniejszym dziale przysługują </w:t>
      </w:r>
      <w:r w:rsidR="00592B35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Wykonaw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cy, uczestnikowi konkursu oraz innemu podmiotowi, jeżeli ma lub miał interes w uzyskaniu zamówienia lub</w:t>
      </w:r>
      <w:r w:rsidR="004C7F4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nagrody w konkursie oraz poniósł lub może ponieść szkodę w wyniku naruszenia przez </w:t>
      </w:r>
      <w:r w:rsidR="00592B35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ącego przepisów ustawy </w:t>
      </w:r>
      <w:r w:rsidR="00987515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pzp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. </w:t>
      </w:r>
    </w:p>
    <w:p w14:paraId="4FF5647C" w14:textId="31611461" w:rsidR="00304F89" w:rsidRPr="00112EE0" w:rsidRDefault="00304F89" w:rsidP="0074457B">
      <w:pPr>
        <w:widowControl/>
        <w:numPr>
          <w:ilvl w:val="0"/>
          <w:numId w:val="25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987515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pzp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oraz Rzecznikowi Małych i</w:t>
      </w:r>
      <w:r w:rsidR="002E5A5C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Średnich Przedsiębiorców.</w:t>
      </w:r>
    </w:p>
    <w:p w14:paraId="141CC7C2" w14:textId="77777777" w:rsidR="00304F89" w:rsidRPr="00112EE0" w:rsidRDefault="00304F89" w:rsidP="0074457B">
      <w:pPr>
        <w:widowControl/>
        <w:numPr>
          <w:ilvl w:val="0"/>
          <w:numId w:val="25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  <w:t>Odwołanie przysługuje na:</w:t>
      </w:r>
    </w:p>
    <w:p w14:paraId="2F2827BB" w14:textId="77777777" w:rsidR="00304F89" w:rsidRPr="00112EE0" w:rsidRDefault="00304F89" w:rsidP="00112EE0">
      <w:pPr>
        <w:autoSpaceDN/>
        <w:spacing w:line="360" w:lineRule="auto"/>
        <w:ind w:left="868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1)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  <w:t>niezgodną z przepisami ustawy czynność Zamawiającego, podjętą w postępowaniu o</w:t>
      </w:r>
      <w:r w:rsidR="00D9079F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 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udzielenie zamówienia, w tym na projektowane postanowienie umowy;</w:t>
      </w:r>
    </w:p>
    <w:p w14:paraId="32890B00" w14:textId="77777777" w:rsidR="00304F89" w:rsidRPr="00112EE0" w:rsidRDefault="00304F89" w:rsidP="00112EE0">
      <w:pPr>
        <w:autoSpaceDN/>
        <w:spacing w:line="360" w:lineRule="auto"/>
        <w:ind w:left="868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2)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  <w:t xml:space="preserve">zaniechanie czynności w postępowaniu o udzielenie zamówienia do której </w:t>
      </w:r>
      <w:r w:rsidR="00592B35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ący był obowiązany na podstawie ustawy;</w:t>
      </w:r>
    </w:p>
    <w:p w14:paraId="4E77BF37" w14:textId="77777777" w:rsidR="001D0482" w:rsidRPr="00112EE0" w:rsidRDefault="00304F89" w:rsidP="0074457B">
      <w:pPr>
        <w:widowControl/>
        <w:numPr>
          <w:ilvl w:val="0"/>
          <w:numId w:val="25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  <w:t xml:space="preserve">Odwołanie wnosi się do Prezesa Izby. Odwołujący przekazuje kopię odwołania </w:t>
      </w:r>
      <w:r w:rsidR="00592B35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ącemu przed upływem terminu do wniesienia odwołania w taki sposób, aby mógł on zapoznać się z jego treścią przed upływem tego terminu.</w:t>
      </w:r>
      <w:r w:rsidR="00FF6978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\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Odwołanie wobec treści ogłoszenia lub treści SWZ wnosi się w terminie 5 dni od dnia zamieszczenia ogłoszenia w Biuletynie Zamówień Publicznych lub treści SWZ na stronie internetowej.</w:t>
      </w:r>
    </w:p>
    <w:p w14:paraId="62EF6E01" w14:textId="77777777" w:rsidR="00304F89" w:rsidRPr="00112EE0" w:rsidRDefault="00304F89" w:rsidP="0074457B">
      <w:pPr>
        <w:widowControl/>
        <w:numPr>
          <w:ilvl w:val="0"/>
          <w:numId w:val="25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Odwołanie wnosi się w terminie:</w:t>
      </w:r>
    </w:p>
    <w:p w14:paraId="165C1214" w14:textId="77777777" w:rsidR="00304F89" w:rsidRPr="00112EE0" w:rsidRDefault="00304F89" w:rsidP="00112EE0">
      <w:pPr>
        <w:autoSpaceDN/>
        <w:spacing w:line="360" w:lineRule="auto"/>
        <w:ind w:left="709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1)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  <w:t xml:space="preserve">5 dni od dnia przekazania informacji o czynności </w:t>
      </w:r>
      <w:r w:rsidR="00592B35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ącego stanowiącej podstawę jego wniesienia, jeżeli informacja została przekazana przy użyciu środków komunikacji elektronicznej,</w:t>
      </w:r>
    </w:p>
    <w:p w14:paraId="652E4A74" w14:textId="77777777" w:rsidR="00304F89" w:rsidRPr="00112EE0" w:rsidRDefault="00304F89" w:rsidP="00112EE0">
      <w:pPr>
        <w:autoSpaceDN/>
        <w:spacing w:line="360" w:lineRule="auto"/>
        <w:ind w:left="709" w:hanging="425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2)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  <w:t xml:space="preserve">10 dni od dnia przekazania informacji o czynności </w:t>
      </w:r>
      <w:r w:rsidR="00592B35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Zamawiaj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ącego stanowiącej podstawę jego wniesienia, jeżeli informacja została przekazana w sposób inny niż określony w pkt 1).</w:t>
      </w:r>
    </w:p>
    <w:p w14:paraId="3BEB1F07" w14:textId="77777777" w:rsidR="007F6561" w:rsidRPr="00112EE0" w:rsidRDefault="001D0482" w:rsidP="0074457B">
      <w:pPr>
        <w:pStyle w:val="Akapitzlist"/>
        <w:numPr>
          <w:ilvl w:val="0"/>
          <w:numId w:val="25"/>
        </w:numPr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lang w:eastAsia="pl-PL" w:bidi="ar-SA"/>
        </w:rPr>
        <w:t>O</w:t>
      </w:r>
      <w:r w:rsidR="00304F89" w:rsidRPr="00112EE0">
        <w:rPr>
          <w:rFonts w:ascii="Arial" w:eastAsia="Times New Roman" w:hAnsi="Arial" w:cs="Arial"/>
          <w:kern w:val="0"/>
          <w:sz w:val="21"/>
          <w:lang w:eastAsia="pl-PL" w:bidi="ar-SA"/>
        </w:rPr>
        <w:t>dwołanie w przypadkach innych niż określone w pkt 5 i 6 wnosi się w terminie 5 dni od dnia, w</w:t>
      </w:r>
      <w:r w:rsidR="002F2460" w:rsidRPr="00112EE0">
        <w:rPr>
          <w:rFonts w:ascii="Arial" w:eastAsia="Times New Roman" w:hAnsi="Arial" w:cs="Arial"/>
          <w:kern w:val="0"/>
          <w:sz w:val="21"/>
          <w:lang w:eastAsia="pl-PL" w:bidi="ar-SA"/>
        </w:rPr>
        <w:t> </w:t>
      </w:r>
      <w:r w:rsidR="00304F89" w:rsidRPr="00112EE0">
        <w:rPr>
          <w:rFonts w:ascii="Arial" w:eastAsia="Times New Roman" w:hAnsi="Arial" w:cs="Arial"/>
          <w:kern w:val="0"/>
          <w:sz w:val="21"/>
          <w:lang w:eastAsia="pl-PL" w:bidi="ar-SA"/>
        </w:rPr>
        <w:t>którym powzięto lub przy zachowaniu należytej staranności można było powziąć wiadomość o</w:t>
      </w:r>
      <w:r w:rsidR="002F2460" w:rsidRPr="00112EE0">
        <w:rPr>
          <w:rFonts w:ascii="Arial" w:eastAsia="Times New Roman" w:hAnsi="Arial" w:cs="Arial"/>
          <w:kern w:val="0"/>
          <w:sz w:val="21"/>
          <w:lang w:eastAsia="pl-PL" w:bidi="ar-SA"/>
        </w:rPr>
        <w:t> </w:t>
      </w:r>
      <w:r w:rsidR="00304F89" w:rsidRPr="00112EE0">
        <w:rPr>
          <w:rFonts w:ascii="Arial" w:eastAsia="Times New Roman" w:hAnsi="Arial" w:cs="Arial"/>
          <w:kern w:val="0"/>
          <w:sz w:val="21"/>
          <w:lang w:eastAsia="pl-PL" w:bidi="ar-SA"/>
        </w:rPr>
        <w:t>okolicznościach stanowiących podstawę jego wniesienia</w:t>
      </w:r>
      <w:r w:rsidR="007F6561" w:rsidRPr="00112EE0">
        <w:rPr>
          <w:rFonts w:ascii="Arial" w:eastAsia="Times New Roman" w:hAnsi="Arial" w:cs="Arial"/>
          <w:kern w:val="0"/>
          <w:sz w:val="21"/>
          <w:lang w:eastAsia="pl-PL" w:bidi="ar-SA"/>
        </w:rPr>
        <w:t>.</w:t>
      </w:r>
    </w:p>
    <w:p w14:paraId="4612360B" w14:textId="77777777" w:rsidR="00304F89" w:rsidRPr="00112EE0" w:rsidRDefault="00304F89" w:rsidP="0074457B">
      <w:pPr>
        <w:pStyle w:val="Akapitzlist"/>
        <w:numPr>
          <w:ilvl w:val="0"/>
          <w:numId w:val="25"/>
        </w:numPr>
        <w:autoSpaceDN/>
        <w:spacing w:line="360" w:lineRule="auto"/>
        <w:ind w:left="426" w:hanging="426"/>
        <w:jc w:val="both"/>
        <w:textAlignment w:val="auto"/>
        <w:rPr>
          <w:rFonts w:ascii="Arial" w:eastAsia="Times New Roman" w:hAnsi="Arial" w:cs="Arial"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lang w:eastAsia="pl-PL" w:bidi="ar-SA"/>
        </w:rPr>
        <w:t xml:space="preserve">Na orzeczenie Izby oraz postanowienie Prezesa Izby, o którym mowa w art. 519 ust. 1 ustawy </w:t>
      </w:r>
      <w:r w:rsidR="00987515" w:rsidRPr="00112EE0">
        <w:rPr>
          <w:rFonts w:ascii="Arial" w:eastAsia="Times New Roman" w:hAnsi="Arial" w:cs="Arial"/>
          <w:kern w:val="0"/>
          <w:sz w:val="21"/>
          <w:lang w:eastAsia="pl-PL" w:bidi="ar-SA"/>
        </w:rPr>
        <w:t>pzp</w:t>
      </w:r>
      <w:r w:rsidRPr="00112EE0">
        <w:rPr>
          <w:rFonts w:ascii="Arial" w:eastAsia="Times New Roman" w:hAnsi="Arial" w:cs="Arial"/>
          <w:kern w:val="0"/>
          <w:sz w:val="21"/>
          <w:lang w:eastAsia="pl-PL" w:bidi="ar-SA"/>
        </w:rPr>
        <w:t>, stronom oraz uczestnikom postępowania odwoławczego przysługuje skarga do sądu.</w:t>
      </w:r>
    </w:p>
    <w:p w14:paraId="43B0306B" w14:textId="77777777" w:rsidR="00304F89" w:rsidRPr="00112EE0" w:rsidRDefault="00304F89" w:rsidP="0074457B">
      <w:pPr>
        <w:widowControl/>
        <w:numPr>
          <w:ilvl w:val="0"/>
          <w:numId w:val="25"/>
        </w:numPr>
        <w:autoSpaceDN/>
        <w:spacing w:line="360" w:lineRule="auto"/>
        <w:ind w:left="448" w:hanging="448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593E4C57" w14:textId="77777777" w:rsidR="007F6561" w:rsidRPr="00112EE0" w:rsidRDefault="00304F89" w:rsidP="0074457B">
      <w:pPr>
        <w:widowControl/>
        <w:numPr>
          <w:ilvl w:val="0"/>
          <w:numId w:val="25"/>
        </w:numPr>
        <w:autoSpaceDN/>
        <w:spacing w:line="360" w:lineRule="auto"/>
        <w:ind w:left="448" w:hanging="448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Skargę wnosi się do Sądu Okręgowego w Warszawie - sądu zamówień publicznych, zwanego dalej "sądem zamówień publicznych".</w:t>
      </w:r>
    </w:p>
    <w:p w14:paraId="46038CC8" w14:textId="77777777" w:rsidR="001D0482" w:rsidRPr="00112EE0" w:rsidRDefault="00304F89" w:rsidP="0074457B">
      <w:pPr>
        <w:widowControl/>
        <w:numPr>
          <w:ilvl w:val="0"/>
          <w:numId w:val="25"/>
        </w:numPr>
        <w:autoSpaceDN/>
        <w:spacing w:line="360" w:lineRule="auto"/>
        <w:ind w:left="448" w:hanging="448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Skargę wnosi się za pośrednictwem Prezesa Izby, w terminie 14 dni od dnia doręczenia orzeczenia Izby lub postanowienia Prezesa Izby, o którym mowa w art. 519 ust. 1 ustawy </w:t>
      </w:r>
      <w:r w:rsidR="00987515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pzp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, przesyłając jednocześnie jej odpis przeciwnikowi skargi. Złożenie skargi w placówce </w:t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lastRenderedPageBreak/>
        <w:t>pocztowej operatora wyznaczonego w rozumieniu ustawy z dnia 23 listopada 2012 r. - Prawo pocztowe jest równoznaczne z jej wniesieniem.</w:t>
      </w:r>
    </w:p>
    <w:p w14:paraId="113CB312" w14:textId="77777777" w:rsidR="00304F89" w:rsidRPr="00112EE0" w:rsidRDefault="00304F89" w:rsidP="0074457B">
      <w:pPr>
        <w:widowControl/>
        <w:numPr>
          <w:ilvl w:val="0"/>
          <w:numId w:val="25"/>
        </w:numPr>
        <w:autoSpaceDN/>
        <w:spacing w:line="360" w:lineRule="auto"/>
        <w:ind w:left="448" w:hanging="448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Prezes Izby przekazuje skargę wraz z aktami postępowania odwoławczego do sądu zamówień publicznych w terminie 7 dni od dnia jej otrzymania.</w:t>
      </w:r>
    </w:p>
    <w:p w14:paraId="60AE67EB" w14:textId="77777777" w:rsidR="00304F89" w:rsidRPr="00112EE0" w:rsidRDefault="00304F89" w:rsidP="00112EE0">
      <w:pPr>
        <w:autoSpaceDN/>
        <w:spacing w:line="360" w:lineRule="auto"/>
        <w:ind w:left="426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1DD58CEC" w14:textId="77777777" w:rsidR="00304F89" w:rsidRPr="00112EE0" w:rsidRDefault="00304F89" w:rsidP="00112EE0">
      <w:pPr>
        <w:pStyle w:val="Akapitzlist"/>
        <w:widowControl/>
        <w:numPr>
          <w:ilvl w:val="0"/>
          <w:numId w:val="1"/>
        </w:numPr>
        <w:shd w:val="clear" w:color="auto" w:fill="DBE5F1" w:themeFill="accent1" w:themeFillTint="33"/>
        <w:autoSpaceDN/>
        <w:spacing w:line="360" w:lineRule="auto"/>
        <w:ind w:left="426" w:hanging="426"/>
        <w:contextualSpacing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</w:pPr>
      <w:r w:rsidRPr="00112EE0">
        <w:rPr>
          <w:rFonts w:ascii="Arial" w:eastAsia="Times New Roman" w:hAnsi="Arial" w:cs="Arial"/>
          <w:b/>
          <w:bCs/>
          <w:kern w:val="0"/>
          <w:sz w:val="21"/>
          <w:lang w:eastAsia="pl-PL" w:bidi="ar-SA"/>
        </w:rPr>
        <w:t>WYKAZ ZAŁĄCZNIKÓW DO SWZ</w:t>
      </w:r>
    </w:p>
    <w:p w14:paraId="248BF874" w14:textId="77777777" w:rsidR="001C33EC" w:rsidRPr="00112EE0" w:rsidRDefault="001C33EC" w:rsidP="00112EE0">
      <w:pPr>
        <w:autoSpaceDN/>
        <w:spacing w:line="360" w:lineRule="auto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28C72EE4" w14:textId="3D305038" w:rsidR="00AE1D65" w:rsidRPr="00EC65EB" w:rsidRDefault="00786EBA" w:rsidP="00EC65EB">
      <w:pPr>
        <w:pStyle w:val="Standard"/>
        <w:autoSpaceDE w:val="0"/>
        <w:spacing w:line="360" w:lineRule="auto"/>
        <w:ind w:left="360" w:hanging="360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Załącznik </w:t>
      </w:r>
      <w:r w:rsidRPr="00EC65E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nr 1</w:t>
      </w:r>
      <w:r w:rsidR="00842346" w:rsidRPr="00EC65E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</w:r>
      <w:r w:rsidR="00842346" w:rsidRPr="00EC65E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</w:r>
      <w:bookmarkStart w:id="16" w:name="_Hlk89100340"/>
      <w:r w:rsidR="00C051D4">
        <w:rPr>
          <w:rFonts w:ascii="Arial" w:hAnsi="Arial" w:cs="Arial"/>
          <w:sz w:val="21"/>
          <w:szCs w:val="21"/>
        </w:rPr>
        <w:t>Z</w:t>
      </w:r>
      <w:r w:rsidR="00EC65EB" w:rsidRPr="00EC65EB">
        <w:rPr>
          <w:rFonts w:ascii="Arial" w:hAnsi="Arial" w:cs="Arial"/>
          <w:sz w:val="21"/>
          <w:szCs w:val="21"/>
        </w:rPr>
        <w:t>akres czynności wraz z opisem obiektu i terenu objętego ochroną</w:t>
      </w:r>
      <w:r w:rsidR="00EC65EB">
        <w:rPr>
          <w:rFonts w:ascii="Arial" w:hAnsi="Arial" w:cs="Arial"/>
          <w:sz w:val="21"/>
          <w:szCs w:val="21"/>
        </w:rPr>
        <w:t>;</w:t>
      </w:r>
    </w:p>
    <w:bookmarkEnd w:id="16"/>
    <w:p w14:paraId="2DFC7D9F" w14:textId="54E21C5A" w:rsidR="00786EBA" w:rsidRPr="00EC65EB" w:rsidRDefault="00786EBA" w:rsidP="00112EE0">
      <w:pPr>
        <w:autoSpaceDN/>
        <w:spacing w:line="360" w:lineRule="auto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EC65E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Załącznik nr 2</w:t>
      </w:r>
      <w:r w:rsidR="00842346" w:rsidRPr="00EC65E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</w:r>
      <w:r w:rsidR="00842346" w:rsidRPr="00EC65E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</w:r>
      <w:r w:rsidR="00056E55" w:rsidRPr="00EC65E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Formularz ofertowy</w:t>
      </w:r>
      <w:r w:rsidR="00937172" w:rsidRPr="00EC65E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;</w:t>
      </w:r>
    </w:p>
    <w:p w14:paraId="4A6BFF73" w14:textId="66CCDD37" w:rsidR="00786EBA" w:rsidRPr="00EC65EB" w:rsidRDefault="00786EBA" w:rsidP="00842346">
      <w:pPr>
        <w:autoSpaceDN/>
        <w:spacing w:line="360" w:lineRule="auto"/>
        <w:ind w:left="2127" w:hanging="2127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EC65E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Załącznik nr 3</w:t>
      </w:r>
      <w:r w:rsidR="00842346" w:rsidRPr="00EC65E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</w:r>
      <w:r w:rsidRPr="00EC65E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Oświadczenie o braku podstaw do wykluczenia i </w:t>
      </w:r>
      <w:r w:rsidR="00D9079F" w:rsidRPr="00EC65E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 </w:t>
      </w:r>
      <w:r w:rsidRPr="00EC65E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o </w:t>
      </w:r>
      <w:r w:rsidR="00D9079F" w:rsidRPr="00EC65E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 w:rsidRPr="00EC65E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spełnianiu </w:t>
      </w:r>
      <w:r w:rsidR="00D9079F" w:rsidRPr="00EC65E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 w:rsidRPr="00EC65E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warunków </w:t>
      </w:r>
      <w:r w:rsidR="00D9079F" w:rsidRPr="00EC65E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 w:rsidRPr="00EC65E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udzia</w:t>
      </w:r>
      <w:r w:rsidR="00583DA0" w:rsidRPr="00EC65E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łu </w:t>
      </w:r>
      <w:r w:rsidR="00AE1D65" w:rsidRPr="00EC65E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 </w:t>
      </w:r>
      <w:r w:rsidR="00583DA0" w:rsidRPr="00EC65E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w </w:t>
      </w:r>
      <w:r w:rsidRPr="00EC65E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postępowaniu</w:t>
      </w:r>
      <w:r w:rsidR="00937172" w:rsidRPr="00EC65E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;</w:t>
      </w:r>
    </w:p>
    <w:p w14:paraId="2C33AB95" w14:textId="23FF6AE7" w:rsidR="00786EBA" w:rsidRPr="00112EE0" w:rsidRDefault="00F70A55" w:rsidP="00842346">
      <w:pPr>
        <w:autoSpaceDN/>
        <w:spacing w:line="360" w:lineRule="auto"/>
        <w:ind w:left="2127" w:hanging="2127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EC65E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Załącznik nr </w:t>
      </w:r>
      <w:r w:rsidR="005535EB" w:rsidRPr="00EC65E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4</w:t>
      </w:r>
      <w:r w:rsidRPr="00EC65E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</w:t>
      </w:r>
      <w:r w:rsidRPr="00EC65E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</w:r>
      <w:r w:rsidR="00786EBA" w:rsidRPr="00EC65E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Zobowiązanie innego</w:t>
      </w:r>
      <w:r w:rsidR="00786EBA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 podmiotu do udostępnienia niezbędnych zasobów </w:t>
      </w:r>
      <w:r w:rsidR="00786EBA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br/>
        <w:t>Wykonawcy</w:t>
      </w:r>
      <w:r w:rsidR="00937172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;</w:t>
      </w:r>
    </w:p>
    <w:p w14:paraId="554A2D92" w14:textId="43AA6349" w:rsidR="00786EBA" w:rsidRDefault="00786EBA" w:rsidP="00112EE0">
      <w:pPr>
        <w:autoSpaceDN/>
        <w:spacing w:line="360" w:lineRule="auto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Załącznik nr </w:t>
      </w:r>
      <w:r w:rsidR="005535EB"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5</w:t>
      </w:r>
      <w:r w:rsidR="00842346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</w:r>
      <w:r w:rsidR="00842346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ab/>
      </w:r>
      <w:r w:rsidRPr="00112EE0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 xml:space="preserve">Projektowane </w:t>
      </w:r>
      <w:r w:rsidRPr="004C7F4B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postanowienia umowy – Wzór umowy</w:t>
      </w:r>
      <w:r w:rsidR="00AD2231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.</w:t>
      </w:r>
    </w:p>
    <w:p w14:paraId="17D0B480" w14:textId="6F8EC26A" w:rsidR="00785B86" w:rsidRPr="004C7F4B" w:rsidRDefault="00785B86" w:rsidP="00112EE0">
      <w:pPr>
        <w:autoSpaceDN/>
        <w:spacing w:line="360" w:lineRule="auto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76C5F5A2" w14:textId="77777777" w:rsidR="00365907" w:rsidRPr="00112EE0" w:rsidRDefault="00365907" w:rsidP="00112EE0">
      <w:pPr>
        <w:autoSpaceDN/>
        <w:spacing w:line="360" w:lineRule="auto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</w:p>
    <w:p w14:paraId="236D4F2D" w14:textId="6EA62B10" w:rsidR="00304F89" w:rsidRPr="00112EE0" w:rsidRDefault="00304F89" w:rsidP="00112EE0">
      <w:pPr>
        <w:tabs>
          <w:tab w:val="num" w:pos="0"/>
        </w:tabs>
        <w:spacing w:line="360" w:lineRule="auto"/>
        <w:ind w:left="709" w:hanging="709"/>
        <w:jc w:val="center"/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</w:pPr>
      <w:r w:rsidRPr="00112EE0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ab/>
      </w:r>
      <w:r w:rsidRPr="00112EE0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ab/>
      </w:r>
      <w:r w:rsidRPr="00112EE0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ab/>
      </w:r>
      <w:r w:rsidRPr="00112EE0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ab/>
      </w:r>
      <w:r w:rsidRPr="00112EE0">
        <w:rPr>
          <w:rFonts w:ascii="Arial" w:eastAsia="Times New Roman" w:hAnsi="Arial" w:cs="Arial"/>
          <w:b/>
          <w:bCs/>
          <w:kern w:val="0"/>
          <w:sz w:val="21"/>
          <w:szCs w:val="21"/>
          <w:lang w:eastAsia="pl-PL" w:bidi="ar-SA"/>
        </w:rPr>
        <w:tab/>
      </w:r>
      <w:r w:rsidRPr="00112EE0">
        <w:rPr>
          <w:rFonts w:ascii="Arial" w:eastAsia="Times New Roman" w:hAnsi="Arial" w:cs="Arial"/>
          <w:b/>
          <w:kern w:val="0"/>
          <w:sz w:val="21"/>
          <w:szCs w:val="21"/>
          <w:lang w:eastAsia="pl-PL" w:bidi="ar-SA"/>
        </w:rPr>
        <w:t>Zatwierdzam:</w:t>
      </w:r>
    </w:p>
    <w:p w14:paraId="6FBC6973" w14:textId="1E48B8A3" w:rsidR="00842346" w:rsidRPr="00842346" w:rsidRDefault="00695DEE" w:rsidP="00842346">
      <w:pPr>
        <w:tabs>
          <w:tab w:val="num" w:pos="0"/>
        </w:tabs>
        <w:spacing w:after="40" w:line="360" w:lineRule="auto"/>
        <w:ind w:left="4963"/>
        <w:rPr>
          <w:rFonts w:ascii="Arial" w:eastAsia="Times New Roman" w:hAnsi="Arial"/>
          <w:i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i/>
          <w:kern w:val="0"/>
          <w:sz w:val="22"/>
          <w:szCs w:val="22"/>
          <w:lang w:eastAsia="pl-PL" w:bidi="ar-SA"/>
        </w:rPr>
        <w:t xml:space="preserve">z-ca </w:t>
      </w:r>
      <w:r w:rsidR="00842346" w:rsidRPr="00842346">
        <w:rPr>
          <w:rFonts w:ascii="Arial" w:eastAsia="Times New Roman" w:hAnsi="Arial"/>
          <w:i/>
          <w:kern w:val="0"/>
          <w:sz w:val="22"/>
          <w:szCs w:val="22"/>
          <w:lang w:eastAsia="pl-PL" w:bidi="ar-SA"/>
        </w:rPr>
        <w:t>Dyrektor</w:t>
      </w:r>
      <w:r>
        <w:rPr>
          <w:rFonts w:ascii="Arial" w:eastAsia="Times New Roman" w:hAnsi="Arial"/>
          <w:i/>
          <w:kern w:val="0"/>
          <w:sz w:val="22"/>
          <w:szCs w:val="22"/>
          <w:lang w:eastAsia="pl-PL" w:bidi="ar-SA"/>
        </w:rPr>
        <w:t>a</w:t>
      </w:r>
      <w:r w:rsidR="00842346" w:rsidRPr="00842346">
        <w:rPr>
          <w:rFonts w:ascii="Arial" w:eastAsia="Times New Roman" w:hAnsi="Arial"/>
          <w:i/>
          <w:kern w:val="0"/>
          <w:sz w:val="22"/>
          <w:szCs w:val="22"/>
          <w:lang w:eastAsia="pl-PL" w:bidi="ar-SA"/>
        </w:rPr>
        <w:t xml:space="preserve"> Domu Pomocy Społecznej </w:t>
      </w:r>
    </w:p>
    <w:p w14:paraId="2A265717" w14:textId="5D20AD39" w:rsidR="00842346" w:rsidRPr="00695DEE" w:rsidRDefault="00842346" w:rsidP="00842346">
      <w:pPr>
        <w:tabs>
          <w:tab w:val="num" w:pos="0"/>
        </w:tabs>
        <w:spacing w:after="40" w:line="360" w:lineRule="auto"/>
        <w:ind w:left="4963"/>
        <w:rPr>
          <w:rFonts w:ascii="Arial" w:eastAsia="Times New Roman" w:hAnsi="Arial"/>
          <w:i/>
          <w:kern w:val="0"/>
          <w:sz w:val="22"/>
          <w:szCs w:val="22"/>
          <w:lang w:eastAsia="pl-PL" w:bidi="ar-SA"/>
        </w:rPr>
      </w:pPr>
      <w:r w:rsidRPr="00842346">
        <w:rPr>
          <w:rFonts w:ascii="Arial" w:eastAsia="Times New Roman" w:hAnsi="Arial"/>
          <w:i/>
          <w:kern w:val="0"/>
          <w:sz w:val="22"/>
          <w:szCs w:val="22"/>
          <w:lang w:eastAsia="pl-PL" w:bidi="ar-SA"/>
        </w:rPr>
        <w:t xml:space="preserve">dla </w:t>
      </w:r>
      <w:r w:rsidRPr="00695DEE">
        <w:rPr>
          <w:rFonts w:ascii="Arial" w:eastAsia="Times New Roman" w:hAnsi="Arial"/>
          <w:i/>
          <w:kern w:val="0"/>
          <w:sz w:val="22"/>
          <w:szCs w:val="22"/>
          <w:lang w:eastAsia="pl-PL" w:bidi="ar-SA"/>
        </w:rPr>
        <w:t>Kombatanta w Opolu</w:t>
      </w:r>
    </w:p>
    <w:p w14:paraId="6F6124E2" w14:textId="3C4E2DB4" w:rsidR="00813C73" w:rsidRPr="00695DEE" w:rsidRDefault="00842346" w:rsidP="00695DEE">
      <w:pPr>
        <w:tabs>
          <w:tab w:val="num" w:pos="0"/>
        </w:tabs>
        <w:spacing w:after="40" w:line="360" w:lineRule="auto"/>
        <w:ind w:left="4963"/>
        <w:rPr>
          <w:rFonts w:ascii="Arial" w:eastAsia="Times New Roman" w:hAnsi="Arial"/>
          <w:i/>
          <w:kern w:val="0"/>
          <w:sz w:val="22"/>
          <w:szCs w:val="22"/>
          <w:lang w:eastAsia="pl-PL" w:bidi="ar-SA"/>
        </w:rPr>
      </w:pPr>
      <w:r w:rsidRPr="00695DEE">
        <w:rPr>
          <w:rFonts w:ascii="Arial" w:eastAsia="Times New Roman" w:hAnsi="Arial"/>
          <w:i/>
          <w:kern w:val="0"/>
          <w:sz w:val="22"/>
          <w:szCs w:val="22"/>
          <w:lang w:eastAsia="pl-PL" w:bidi="ar-SA"/>
        </w:rPr>
        <w:t xml:space="preserve">(-) </w:t>
      </w:r>
      <w:r w:rsidR="00813C73" w:rsidRPr="00695DEE">
        <w:rPr>
          <w:rFonts w:ascii="Arial" w:eastAsia="Times New Roman" w:hAnsi="Arial"/>
          <w:i/>
          <w:kern w:val="0"/>
          <w:sz w:val="22"/>
          <w:szCs w:val="22"/>
          <w:lang w:eastAsia="pl-PL" w:bidi="ar-SA"/>
        </w:rPr>
        <w:t>Dorota Matuszewska</w:t>
      </w:r>
    </w:p>
    <w:p w14:paraId="496D8138" w14:textId="77CEFB59" w:rsidR="00BB312C" w:rsidRPr="00695DEE" w:rsidRDefault="00BB312C" w:rsidP="00B3018E">
      <w:pPr>
        <w:tabs>
          <w:tab w:val="num" w:pos="0"/>
        </w:tabs>
        <w:autoSpaceDN/>
        <w:spacing w:line="360" w:lineRule="auto"/>
        <w:ind w:left="5245"/>
        <w:textAlignment w:val="auto"/>
        <w:rPr>
          <w:rFonts w:ascii="Arial" w:hAnsi="Arial" w:cs="Arial"/>
          <w:i/>
          <w:sz w:val="21"/>
          <w:szCs w:val="21"/>
        </w:rPr>
      </w:pPr>
    </w:p>
    <w:sectPr w:rsidR="00BB312C" w:rsidRPr="00695DEE" w:rsidSect="00F9343F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482" w:right="1418" w:bottom="567" w:left="1418" w:header="425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8A12" w14:textId="77777777" w:rsidR="00A32201" w:rsidRDefault="00A32201">
      <w:r>
        <w:separator/>
      </w:r>
    </w:p>
  </w:endnote>
  <w:endnote w:type="continuationSeparator" w:id="0">
    <w:p w14:paraId="7ECCF051" w14:textId="77777777" w:rsidR="00A32201" w:rsidRDefault="00A3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FC4A" w14:textId="13DE5B95" w:rsidR="00FD38A8" w:rsidRPr="00A2549D" w:rsidRDefault="00FD38A8" w:rsidP="00A2549D">
    <w:pPr>
      <w:pStyle w:val="Stopka"/>
      <w:jc w:val="right"/>
      <w:rPr>
        <w:sz w:val="20"/>
        <w:szCs w:val="20"/>
      </w:rPr>
    </w:pPr>
    <w:r w:rsidRPr="002E5A5C">
      <w:rPr>
        <w:rFonts w:ascii="Arial" w:hAnsi="Arial" w:cs="Arial"/>
        <w:sz w:val="20"/>
        <w:szCs w:val="20"/>
      </w:rPr>
      <w:fldChar w:fldCharType="begin"/>
    </w:r>
    <w:r w:rsidRPr="002E5A5C">
      <w:rPr>
        <w:rFonts w:ascii="Arial" w:hAnsi="Arial" w:cs="Arial"/>
        <w:sz w:val="20"/>
        <w:szCs w:val="20"/>
      </w:rPr>
      <w:instrText xml:space="preserve"> PAGE </w:instrText>
    </w:r>
    <w:r w:rsidRPr="002E5A5C">
      <w:rPr>
        <w:rFonts w:ascii="Arial" w:hAnsi="Arial" w:cs="Arial"/>
        <w:sz w:val="20"/>
        <w:szCs w:val="20"/>
      </w:rPr>
      <w:fldChar w:fldCharType="separate"/>
    </w:r>
    <w:r w:rsidR="00AA350A">
      <w:rPr>
        <w:rFonts w:ascii="Arial" w:hAnsi="Arial" w:cs="Arial"/>
        <w:noProof/>
        <w:sz w:val="20"/>
        <w:szCs w:val="20"/>
      </w:rPr>
      <w:t>18</w:t>
    </w:r>
    <w:r w:rsidRPr="002E5A5C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8DE7" w14:textId="77777777" w:rsidR="00FD38A8" w:rsidRDefault="00FD38A8">
    <w:pPr>
      <w:pStyle w:val="Stopka"/>
      <w:jc w:val="center"/>
    </w:pPr>
    <w:r>
      <w:rPr>
        <w:noProof/>
        <w:lang w:eastAsia="pl-PL" w:bidi="ar-SA"/>
      </w:rPr>
      <w:drawing>
        <wp:inline distT="0" distB="0" distL="0" distR="0" wp14:anchorId="22B87447" wp14:editId="1951889C">
          <wp:extent cx="1943282" cy="419042"/>
          <wp:effectExtent l="0" t="0" r="0" b="58"/>
          <wp:docPr id="8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282" cy="4190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671C4D7" w14:textId="77777777" w:rsidR="00FD38A8" w:rsidRDefault="00FD38A8">
    <w:pPr>
      <w:pStyle w:val="Stopka"/>
      <w:jc w:val="right"/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C0FB" w14:textId="77777777" w:rsidR="00A32201" w:rsidRDefault="00A32201">
      <w:r>
        <w:rPr>
          <w:color w:val="000000"/>
        </w:rPr>
        <w:separator/>
      </w:r>
    </w:p>
  </w:footnote>
  <w:footnote w:type="continuationSeparator" w:id="0">
    <w:p w14:paraId="5FDFAB9C" w14:textId="77777777" w:rsidR="00A32201" w:rsidRDefault="00A32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0B73" w14:textId="7023FCFE" w:rsidR="00FD38A8" w:rsidRDefault="00FD38A8" w:rsidP="00406AB6">
    <w:pPr>
      <w:tabs>
        <w:tab w:val="center" w:pos="4536"/>
        <w:tab w:val="right" w:pos="9072"/>
      </w:tabs>
      <w:autoSpaceDE w:val="0"/>
      <w:adjustRightInd w:val="0"/>
      <w:jc w:val="center"/>
      <w:rPr>
        <w:sz w:val="18"/>
        <w:szCs w:val="18"/>
      </w:rPr>
    </w:pPr>
  </w:p>
  <w:p w14:paraId="202C8290" w14:textId="77777777" w:rsidR="00FD38A8" w:rsidRDefault="00FD38A8" w:rsidP="00304F8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EAE" w14:textId="77777777" w:rsidR="00FD38A8" w:rsidRDefault="00FD38A8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5C81DC8C" wp14:editId="7CF6CA36">
          <wp:extent cx="5029200" cy="647642"/>
          <wp:effectExtent l="0" t="0" r="0" b="58"/>
          <wp:docPr id="7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200" cy="647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89E477F2"/>
    <w:name w:val="WW8Num23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/>
        <w:color w:val="auto"/>
        <w:sz w:val="20"/>
        <w:szCs w:val="2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50" w:hanging="390"/>
      </w:pPr>
      <w:rPr>
        <w:rFonts w:ascii="Tahoma" w:hAnsi="Tahoma" w:cs="Tahom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ahoma" w:hAnsi="Tahoma" w:cs="Tahoma" w:hint="default"/>
        <w:color w:val="FF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Tahoma" w:hAnsi="Tahoma" w:cs="Tahoma" w:hint="default"/>
        <w:color w:val="FF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ahoma" w:hAnsi="Tahoma" w:cs="Tahoma" w:hint="default"/>
        <w:color w:val="FF000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color w:val="FF000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color w:val="FF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color w:val="FF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color w:val="FF0000"/>
        <w:sz w:val="20"/>
        <w:szCs w:val="20"/>
      </w:rPr>
    </w:lvl>
  </w:abstractNum>
  <w:abstractNum w:abstractNumId="1" w15:restartNumberingAfterBreak="0">
    <w:nsid w:val="0BB26D55"/>
    <w:multiLevelType w:val="hybridMultilevel"/>
    <w:tmpl w:val="34D2EA4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5207C6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459FC"/>
    <w:multiLevelType w:val="hybridMultilevel"/>
    <w:tmpl w:val="06680C7E"/>
    <w:lvl w:ilvl="0" w:tplc="A51C8D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-25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-1336"/>
        </w:tabs>
        <w:ind w:left="-1336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  <w:rPr>
        <w:rFonts w:cs="Times New Roman"/>
      </w:rPr>
    </w:lvl>
  </w:abstractNum>
  <w:abstractNum w:abstractNumId="3" w15:restartNumberingAfterBreak="0">
    <w:nsid w:val="0E545F91"/>
    <w:multiLevelType w:val="multilevel"/>
    <w:tmpl w:val="4B1014E4"/>
    <w:lvl w:ilvl="0">
      <w:start w:val="10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057008B"/>
    <w:multiLevelType w:val="hybridMultilevel"/>
    <w:tmpl w:val="D61451BC"/>
    <w:lvl w:ilvl="0" w:tplc="05468C7C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  <w:bCs/>
      </w:rPr>
    </w:lvl>
    <w:lvl w:ilvl="1" w:tplc="2FF2AF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9801C4"/>
    <w:multiLevelType w:val="hybridMultilevel"/>
    <w:tmpl w:val="A5C0381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FB5A64"/>
    <w:multiLevelType w:val="hybridMultilevel"/>
    <w:tmpl w:val="3286B67E"/>
    <w:lvl w:ilvl="0" w:tplc="9E8AB688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A236C54"/>
    <w:multiLevelType w:val="hybridMultilevel"/>
    <w:tmpl w:val="A0EE4A1C"/>
    <w:lvl w:ilvl="0" w:tplc="929A8AF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7E7F47"/>
    <w:multiLevelType w:val="hybridMultilevel"/>
    <w:tmpl w:val="E506D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A722B"/>
    <w:multiLevelType w:val="hybridMultilevel"/>
    <w:tmpl w:val="5614C242"/>
    <w:lvl w:ilvl="0" w:tplc="04150017">
      <w:start w:val="1"/>
      <w:numFmt w:val="lowerLetter"/>
      <w:lvlText w:val="%1)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 w15:restartNumberingAfterBreak="0">
    <w:nsid w:val="1F525057"/>
    <w:multiLevelType w:val="hybridMultilevel"/>
    <w:tmpl w:val="B86A5CEE"/>
    <w:lvl w:ilvl="0" w:tplc="953C825A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96435"/>
    <w:multiLevelType w:val="hybridMultilevel"/>
    <w:tmpl w:val="E1E0E58A"/>
    <w:lvl w:ilvl="0" w:tplc="637E3248">
      <w:start w:val="1"/>
      <w:numFmt w:val="decimal"/>
      <w:lvlText w:val="%1)"/>
      <w:lvlJc w:val="left"/>
      <w:pPr>
        <w:tabs>
          <w:tab w:val="num" w:pos="39"/>
        </w:tabs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12" w15:restartNumberingAfterBreak="0">
    <w:nsid w:val="222A6A51"/>
    <w:multiLevelType w:val="hybridMultilevel"/>
    <w:tmpl w:val="021ADF82"/>
    <w:lvl w:ilvl="0" w:tplc="233E6F24">
      <w:start w:val="1"/>
      <w:numFmt w:val="lowerLetter"/>
      <w:lvlText w:val="%1)"/>
      <w:lvlJc w:val="left"/>
      <w:pPr>
        <w:ind w:left="1800" w:hanging="360"/>
      </w:pPr>
      <w:rPr>
        <w:rFonts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22D46A50"/>
    <w:multiLevelType w:val="hybridMultilevel"/>
    <w:tmpl w:val="16EA6E36"/>
    <w:lvl w:ilvl="0" w:tplc="8FDEBF54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 w15:restartNumberingAfterBreak="0">
    <w:nsid w:val="23A34DE4"/>
    <w:multiLevelType w:val="hybridMultilevel"/>
    <w:tmpl w:val="C9E28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E5DFB"/>
    <w:multiLevelType w:val="hybridMultilevel"/>
    <w:tmpl w:val="A94E9114"/>
    <w:lvl w:ilvl="0" w:tplc="42145A8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68916AD"/>
    <w:multiLevelType w:val="hybridMultilevel"/>
    <w:tmpl w:val="39BA055E"/>
    <w:lvl w:ilvl="0" w:tplc="206A0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6A530AF"/>
    <w:multiLevelType w:val="hybridMultilevel"/>
    <w:tmpl w:val="939EC0A6"/>
    <w:lvl w:ilvl="0" w:tplc="3E024696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2741354A"/>
    <w:multiLevelType w:val="multilevel"/>
    <w:tmpl w:val="4802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F44AE2"/>
    <w:multiLevelType w:val="hybridMultilevel"/>
    <w:tmpl w:val="EA8A58A8"/>
    <w:lvl w:ilvl="0" w:tplc="FFFFFFFF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2D0D10B1"/>
    <w:multiLevelType w:val="hybridMultilevel"/>
    <w:tmpl w:val="31840A48"/>
    <w:lvl w:ilvl="0" w:tplc="CB3669A8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 w:val="0"/>
        <w:bCs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DB529F"/>
    <w:multiLevelType w:val="hybridMultilevel"/>
    <w:tmpl w:val="29F89CF4"/>
    <w:lvl w:ilvl="0" w:tplc="E4808AF2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30C52373"/>
    <w:multiLevelType w:val="hybridMultilevel"/>
    <w:tmpl w:val="20AE1DEE"/>
    <w:lvl w:ilvl="0" w:tplc="71B24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F7F18"/>
    <w:multiLevelType w:val="hybridMultilevel"/>
    <w:tmpl w:val="58CE66FA"/>
    <w:lvl w:ilvl="0" w:tplc="EC38C27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 w:val="0"/>
        <w:bCs/>
        <w:strike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66A4AAA"/>
    <w:multiLevelType w:val="hybridMultilevel"/>
    <w:tmpl w:val="C9FAF4DA"/>
    <w:lvl w:ilvl="0" w:tplc="04150011">
      <w:start w:val="1"/>
      <w:numFmt w:val="decimal"/>
      <w:lvlText w:val="%1)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52A4104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99831FB"/>
    <w:multiLevelType w:val="hybridMultilevel"/>
    <w:tmpl w:val="DCC2AD6E"/>
    <w:lvl w:ilvl="0" w:tplc="F33A9F38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3F9B4D44"/>
    <w:multiLevelType w:val="hybridMultilevel"/>
    <w:tmpl w:val="EA8C9E96"/>
    <w:lvl w:ilvl="0" w:tplc="4D46F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E257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2E422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B427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1A36F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0685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3C35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3A60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9A4F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9E58DE"/>
    <w:multiLevelType w:val="hybridMultilevel"/>
    <w:tmpl w:val="525E718A"/>
    <w:lvl w:ilvl="0" w:tplc="298A202E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60EA3EDB"/>
    <w:multiLevelType w:val="multilevel"/>
    <w:tmpl w:val="84B82E2A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29" w15:restartNumberingAfterBreak="0">
    <w:nsid w:val="67D2374C"/>
    <w:multiLevelType w:val="hybridMultilevel"/>
    <w:tmpl w:val="67106C82"/>
    <w:lvl w:ilvl="0" w:tplc="9654941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BF220388">
      <w:start w:val="1"/>
      <w:numFmt w:val="lowerLetter"/>
      <w:lvlText w:val="%3)"/>
      <w:lvlJc w:val="left"/>
      <w:pPr>
        <w:ind w:left="1784" w:hanging="360"/>
      </w:pPr>
      <w:rPr>
        <w:rFonts w:ascii="Arial" w:eastAsia="Arial" w:hAnsi="Arial" w:cs="Arial" w:hint="default"/>
        <w:b w:val="0"/>
        <w:bCs w:val="0"/>
        <w:sz w:val="22"/>
      </w:rPr>
    </w:lvl>
    <w:lvl w:ilvl="3" w:tplc="57EC54F4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0" w15:restartNumberingAfterBreak="0">
    <w:nsid w:val="69F07173"/>
    <w:multiLevelType w:val="hybridMultilevel"/>
    <w:tmpl w:val="EA8A58A8"/>
    <w:lvl w:ilvl="0" w:tplc="9E34B7A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 w15:restartNumberingAfterBreak="0">
    <w:nsid w:val="6DD14A65"/>
    <w:multiLevelType w:val="hybridMultilevel"/>
    <w:tmpl w:val="1A7A2CE6"/>
    <w:lvl w:ilvl="0" w:tplc="F0709F3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66BB4"/>
    <w:multiLevelType w:val="hybridMultilevel"/>
    <w:tmpl w:val="5C0E0F20"/>
    <w:lvl w:ilvl="0" w:tplc="7C6475CC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72365B96"/>
    <w:multiLevelType w:val="hybridMultilevel"/>
    <w:tmpl w:val="0CD46ED6"/>
    <w:lvl w:ilvl="0" w:tplc="AB28A2CC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4" w15:restartNumberingAfterBreak="0">
    <w:nsid w:val="7677754A"/>
    <w:multiLevelType w:val="hybridMultilevel"/>
    <w:tmpl w:val="EC1483C8"/>
    <w:lvl w:ilvl="0" w:tplc="68A86C26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72EF388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35" w15:restartNumberingAfterBreak="0">
    <w:nsid w:val="773500F6"/>
    <w:multiLevelType w:val="hybridMultilevel"/>
    <w:tmpl w:val="895C06E8"/>
    <w:lvl w:ilvl="0" w:tplc="310E69B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bCs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86C262E"/>
    <w:multiLevelType w:val="hybridMultilevel"/>
    <w:tmpl w:val="E8DAB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A649A"/>
    <w:multiLevelType w:val="hybridMultilevel"/>
    <w:tmpl w:val="80DE29A4"/>
    <w:lvl w:ilvl="0" w:tplc="041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 w15:restartNumberingAfterBreak="0">
    <w:nsid w:val="7E0277CA"/>
    <w:multiLevelType w:val="multilevel"/>
    <w:tmpl w:val="93D4B5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  <w:lvl w:ilvl="1">
      <w:start w:val="7"/>
      <w:numFmt w:val="decimal"/>
      <w:lvlText w:val="%2"/>
      <w:lvlJc w:val="left"/>
      <w:pPr>
        <w:ind w:left="1789" w:hanging="360"/>
      </w:p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 w16cid:durableId="506671889">
    <w:abstractNumId w:val="22"/>
  </w:num>
  <w:num w:numId="2" w16cid:durableId="960965012">
    <w:abstractNumId w:val="34"/>
  </w:num>
  <w:num w:numId="3" w16cid:durableId="2028482112">
    <w:abstractNumId w:val="11"/>
  </w:num>
  <w:num w:numId="4" w16cid:durableId="679814244">
    <w:abstractNumId w:val="13"/>
  </w:num>
  <w:num w:numId="5" w16cid:durableId="1079518961">
    <w:abstractNumId w:val="33"/>
  </w:num>
  <w:num w:numId="6" w16cid:durableId="114911384">
    <w:abstractNumId w:val="30"/>
  </w:num>
  <w:num w:numId="7" w16cid:durableId="1977756732">
    <w:abstractNumId w:val="4"/>
  </w:num>
  <w:num w:numId="8" w16cid:durableId="171648585">
    <w:abstractNumId w:val="29"/>
  </w:num>
  <w:num w:numId="9" w16cid:durableId="655258845">
    <w:abstractNumId w:val="27"/>
  </w:num>
  <w:num w:numId="10" w16cid:durableId="1063140416">
    <w:abstractNumId w:val="17"/>
  </w:num>
  <w:num w:numId="11" w16cid:durableId="450132678">
    <w:abstractNumId w:val="21"/>
  </w:num>
  <w:num w:numId="12" w16cid:durableId="1954628213">
    <w:abstractNumId w:val="35"/>
  </w:num>
  <w:num w:numId="13" w16cid:durableId="764960791">
    <w:abstractNumId w:val="3"/>
  </w:num>
  <w:num w:numId="14" w16cid:durableId="1497959959">
    <w:abstractNumId w:val="25"/>
  </w:num>
  <w:num w:numId="15" w16cid:durableId="2016492270">
    <w:abstractNumId w:val="28"/>
  </w:num>
  <w:num w:numId="16" w16cid:durableId="614823778">
    <w:abstractNumId w:val="6"/>
  </w:num>
  <w:num w:numId="17" w16cid:durableId="1713576155">
    <w:abstractNumId w:val="20"/>
  </w:num>
  <w:num w:numId="18" w16cid:durableId="394403264">
    <w:abstractNumId w:val="7"/>
  </w:num>
  <w:num w:numId="19" w16cid:durableId="524291331">
    <w:abstractNumId w:val="2"/>
  </w:num>
  <w:num w:numId="20" w16cid:durableId="261843662">
    <w:abstractNumId w:val="23"/>
  </w:num>
  <w:num w:numId="21" w16cid:durableId="234626834">
    <w:abstractNumId w:val="32"/>
  </w:num>
  <w:num w:numId="22" w16cid:durableId="2052992721">
    <w:abstractNumId w:val="12"/>
  </w:num>
  <w:num w:numId="23" w16cid:durableId="480074043">
    <w:abstractNumId w:val="15"/>
  </w:num>
  <w:num w:numId="24" w16cid:durableId="1247373894">
    <w:abstractNumId w:val="1"/>
  </w:num>
  <w:num w:numId="25" w16cid:durableId="768310291">
    <w:abstractNumId w:val="16"/>
  </w:num>
  <w:num w:numId="26" w16cid:durableId="1429737807">
    <w:abstractNumId w:val="26"/>
  </w:num>
  <w:num w:numId="27" w16cid:durableId="1979413984">
    <w:abstractNumId w:val="18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 w16cid:durableId="421141921">
    <w:abstractNumId w:val="36"/>
  </w:num>
  <w:num w:numId="29" w16cid:durableId="1458136897">
    <w:abstractNumId w:val="24"/>
  </w:num>
  <w:num w:numId="30" w16cid:durableId="2102750740">
    <w:abstractNumId w:val="10"/>
  </w:num>
  <w:num w:numId="31" w16cid:durableId="592469046">
    <w:abstractNumId w:val="31"/>
  </w:num>
  <w:num w:numId="32" w16cid:durableId="602373138">
    <w:abstractNumId w:val="5"/>
  </w:num>
  <w:num w:numId="33" w16cid:durableId="1272012372">
    <w:abstractNumId w:val="37"/>
  </w:num>
  <w:num w:numId="34" w16cid:durableId="124784238">
    <w:abstractNumId w:val="19"/>
  </w:num>
  <w:num w:numId="35" w16cid:durableId="1527939044">
    <w:abstractNumId w:val="9"/>
  </w:num>
  <w:num w:numId="36" w16cid:durableId="1021054294">
    <w:abstractNumId w:val="8"/>
  </w:num>
  <w:num w:numId="37" w16cid:durableId="506793998">
    <w:abstractNumId w:val="38"/>
  </w:num>
  <w:num w:numId="38" w16cid:durableId="303782217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12C"/>
    <w:rsid w:val="000047B7"/>
    <w:rsid w:val="000056E3"/>
    <w:rsid w:val="000137FE"/>
    <w:rsid w:val="0001499E"/>
    <w:rsid w:val="00014FCF"/>
    <w:rsid w:val="000261B1"/>
    <w:rsid w:val="00026783"/>
    <w:rsid w:val="00026A44"/>
    <w:rsid w:val="00034BFD"/>
    <w:rsid w:val="00044B64"/>
    <w:rsid w:val="00051026"/>
    <w:rsid w:val="00056E55"/>
    <w:rsid w:val="0006013F"/>
    <w:rsid w:val="00061670"/>
    <w:rsid w:val="0006356F"/>
    <w:rsid w:val="00063906"/>
    <w:rsid w:val="00065649"/>
    <w:rsid w:val="00066580"/>
    <w:rsid w:val="00072AAA"/>
    <w:rsid w:val="0007641F"/>
    <w:rsid w:val="00076FF3"/>
    <w:rsid w:val="00087D85"/>
    <w:rsid w:val="000A0816"/>
    <w:rsid w:val="000A1244"/>
    <w:rsid w:val="000A1B75"/>
    <w:rsid w:val="000A2474"/>
    <w:rsid w:val="000A2676"/>
    <w:rsid w:val="000B2F03"/>
    <w:rsid w:val="000B544E"/>
    <w:rsid w:val="000B7610"/>
    <w:rsid w:val="000C1C71"/>
    <w:rsid w:val="000C2084"/>
    <w:rsid w:val="000D0619"/>
    <w:rsid w:val="000D1200"/>
    <w:rsid w:val="000D20C6"/>
    <w:rsid w:val="000D4BEF"/>
    <w:rsid w:val="000E7081"/>
    <w:rsid w:val="000E7456"/>
    <w:rsid w:val="000F16D0"/>
    <w:rsid w:val="000F34F9"/>
    <w:rsid w:val="001043B6"/>
    <w:rsid w:val="001048C6"/>
    <w:rsid w:val="00104A7A"/>
    <w:rsid w:val="0010547A"/>
    <w:rsid w:val="00107048"/>
    <w:rsid w:val="00112EE0"/>
    <w:rsid w:val="00113170"/>
    <w:rsid w:val="00114815"/>
    <w:rsid w:val="00116593"/>
    <w:rsid w:val="00124AE1"/>
    <w:rsid w:val="001272F8"/>
    <w:rsid w:val="00130541"/>
    <w:rsid w:val="001312EE"/>
    <w:rsid w:val="00133842"/>
    <w:rsid w:val="00143738"/>
    <w:rsid w:val="001474F8"/>
    <w:rsid w:val="00147CB8"/>
    <w:rsid w:val="00154632"/>
    <w:rsid w:val="0015507D"/>
    <w:rsid w:val="0017404D"/>
    <w:rsid w:val="00182CCC"/>
    <w:rsid w:val="0018312E"/>
    <w:rsid w:val="001854EA"/>
    <w:rsid w:val="00190F38"/>
    <w:rsid w:val="00190F66"/>
    <w:rsid w:val="00191009"/>
    <w:rsid w:val="00191603"/>
    <w:rsid w:val="00191D5F"/>
    <w:rsid w:val="0019588E"/>
    <w:rsid w:val="001958B6"/>
    <w:rsid w:val="00197989"/>
    <w:rsid w:val="001A09BC"/>
    <w:rsid w:val="001A0C99"/>
    <w:rsid w:val="001A5657"/>
    <w:rsid w:val="001B049D"/>
    <w:rsid w:val="001B10A5"/>
    <w:rsid w:val="001B5AA8"/>
    <w:rsid w:val="001B77E1"/>
    <w:rsid w:val="001C2AD4"/>
    <w:rsid w:val="001C33EC"/>
    <w:rsid w:val="001C6A96"/>
    <w:rsid w:val="001D00DB"/>
    <w:rsid w:val="001D018D"/>
    <w:rsid w:val="001D0482"/>
    <w:rsid w:val="001D5720"/>
    <w:rsid w:val="001D7AD7"/>
    <w:rsid w:val="001E3DF1"/>
    <w:rsid w:val="001E4AC3"/>
    <w:rsid w:val="001E7598"/>
    <w:rsid w:val="001F0A40"/>
    <w:rsid w:val="0021247F"/>
    <w:rsid w:val="002148B1"/>
    <w:rsid w:val="00230D9C"/>
    <w:rsid w:val="0023152D"/>
    <w:rsid w:val="00231D46"/>
    <w:rsid w:val="00231ECD"/>
    <w:rsid w:val="00240726"/>
    <w:rsid w:val="002427D7"/>
    <w:rsid w:val="00243F3A"/>
    <w:rsid w:val="0024687C"/>
    <w:rsid w:val="00251B2A"/>
    <w:rsid w:val="00256D19"/>
    <w:rsid w:val="00260DE6"/>
    <w:rsid w:val="00262D8B"/>
    <w:rsid w:val="002754E3"/>
    <w:rsid w:val="00282C92"/>
    <w:rsid w:val="00287789"/>
    <w:rsid w:val="00287FBE"/>
    <w:rsid w:val="0029003F"/>
    <w:rsid w:val="00291AB4"/>
    <w:rsid w:val="002963F2"/>
    <w:rsid w:val="002979EF"/>
    <w:rsid w:val="002A1CF4"/>
    <w:rsid w:val="002A3C2C"/>
    <w:rsid w:val="002A5701"/>
    <w:rsid w:val="002B621E"/>
    <w:rsid w:val="002C2CE9"/>
    <w:rsid w:val="002C4185"/>
    <w:rsid w:val="002C7DB6"/>
    <w:rsid w:val="002D4E49"/>
    <w:rsid w:val="002D7C46"/>
    <w:rsid w:val="002E0C7E"/>
    <w:rsid w:val="002E5A5C"/>
    <w:rsid w:val="002F1858"/>
    <w:rsid w:val="002F2460"/>
    <w:rsid w:val="002F61CF"/>
    <w:rsid w:val="00304F89"/>
    <w:rsid w:val="0031096C"/>
    <w:rsid w:val="00320BCB"/>
    <w:rsid w:val="00320D0A"/>
    <w:rsid w:val="003279A5"/>
    <w:rsid w:val="00333792"/>
    <w:rsid w:val="00341EF9"/>
    <w:rsid w:val="003622DE"/>
    <w:rsid w:val="00365907"/>
    <w:rsid w:val="00366D1A"/>
    <w:rsid w:val="00372EB8"/>
    <w:rsid w:val="00375F6D"/>
    <w:rsid w:val="003778C6"/>
    <w:rsid w:val="003808FB"/>
    <w:rsid w:val="00387F6D"/>
    <w:rsid w:val="00392A89"/>
    <w:rsid w:val="00394ABB"/>
    <w:rsid w:val="003A60A1"/>
    <w:rsid w:val="003A6DC3"/>
    <w:rsid w:val="003A714F"/>
    <w:rsid w:val="003B4E2B"/>
    <w:rsid w:val="003B6F77"/>
    <w:rsid w:val="003C1534"/>
    <w:rsid w:val="003C3037"/>
    <w:rsid w:val="003C6CDD"/>
    <w:rsid w:val="003D28CB"/>
    <w:rsid w:val="003D3425"/>
    <w:rsid w:val="003E3BC8"/>
    <w:rsid w:val="003E5024"/>
    <w:rsid w:val="003E62FD"/>
    <w:rsid w:val="003E6A42"/>
    <w:rsid w:val="003E710B"/>
    <w:rsid w:val="003F4A41"/>
    <w:rsid w:val="00406AB6"/>
    <w:rsid w:val="004071C3"/>
    <w:rsid w:val="00414A8F"/>
    <w:rsid w:val="00414C70"/>
    <w:rsid w:val="004154D6"/>
    <w:rsid w:val="00420BAA"/>
    <w:rsid w:val="00421971"/>
    <w:rsid w:val="00423055"/>
    <w:rsid w:val="004236A0"/>
    <w:rsid w:val="00426DA1"/>
    <w:rsid w:val="00432D6E"/>
    <w:rsid w:val="0043364C"/>
    <w:rsid w:val="0044124E"/>
    <w:rsid w:val="00441B68"/>
    <w:rsid w:val="00444A06"/>
    <w:rsid w:val="00454A41"/>
    <w:rsid w:val="00456693"/>
    <w:rsid w:val="00467A8F"/>
    <w:rsid w:val="00470636"/>
    <w:rsid w:val="00472782"/>
    <w:rsid w:val="00477106"/>
    <w:rsid w:val="00483972"/>
    <w:rsid w:val="00484340"/>
    <w:rsid w:val="00484A69"/>
    <w:rsid w:val="004925CE"/>
    <w:rsid w:val="004952EC"/>
    <w:rsid w:val="00497AD3"/>
    <w:rsid w:val="004A1D73"/>
    <w:rsid w:val="004A2EA0"/>
    <w:rsid w:val="004A4016"/>
    <w:rsid w:val="004B56CA"/>
    <w:rsid w:val="004C2E25"/>
    <w:rsid w:val="004C5DE3"/>
    <w:rsid w:val="004C7F4B"/>
    <w:rsid w:val="004D0230"/>
    <w:rsid w:val="004D0627"/>
    <w:rsid w:val="004D0DE3"/>
    <w:rsid w:val="004D1C0F"/>
    <w:rsid w:val="004D1D8B"/>
    <w:rsid w:val="004D3B97"/>
    <w:rsid w:val="004E050F"/>
    <w:rsid w:val="004E1320"/>
    <w:rsid w:val="004E2F9E"/>
    <w:rsid w:val="004E631B"/>
    <w:rsid w:val="004F1329"/>
    <w:rsid w:val="004F5E90"/>
    <w:rsid w:val="0050602D"/>
    <w:rsid w:val="00506A0C"/>
    <w:rsid w:val="005116A2"/>
    <w:rsid w:val="00527A2F"/>
    <w:rsid w:val="005332D2"/>
    <w:rsid w:val="00533772"/>
    <w:rsid w:val="0055094A"/>
    <w:rsid w:val="005535EB"/>
    <w:rsid w:val="00553888"/>
    <w:rsid w:val="0055401D"/>
    <w:rsid w:val="0055616F"/>
    <w:rsid w:val="00557359"/>
    <w:rsid w:val="00560F34"/>
    <w:rsid w:val="00563201"/>
    <w:rsid w:val="00583DA0"/>
    <w:rsid w:val="00584360"/>
    <w:rsid w:val="00591FDC"/>
    <w:rsid w:val="00592B35"/>
    <w:rsid w:val="00593955"/>
    <w:rsid w:val="005A40B8"/>
    <w:rsid w:val="005A42BA"/>
    <w:rsid w:val="005A4315"/>
    <w:rsid w:val="005A4C75"/>
    <w:rsid w:val="005A7575"/>
    <w:rsid w:val="005B4D13"/>
    <w:rsid w:val="005B5633"/>
    <w:rsid w:val="005B6F38"/>
    <w:rsid w:val="005B7BF5"/>
    <w:rsid w:val="005C4469"/>
    <w:rsid w:val="005C5811"/>
    <w:rsid w:val="005C7C15"/>
    <w:rsid w:val="005E1295"/>
    <w:rsid w:val="005E1317"/>
    <w:rsid w:val="005E6EF2"/>
    <w:rsid w:val="00602F06"/>
    <w:rsid w:val="006045EA"/>
    <w:rsid w:val="0060686D"/>
    <w:rsid w:val="0060753F"/>
    <w:rsid w:val="0061157C"/>
    <w:rsid w:val="00614492"/>
    <w:rsid w:val="00624D85"/>
    <w:rsid w:val="00625193"/>
    <w:rsid w:val="00625C70"/>
    <w:rsid w:val="00630DD7"/>
    <w:rsid w:val="00631D43"/>
    <w:rsid w:val="006416E1"/>
    <w:rsid w:val="006451B0"/>
    <w:rsid w:val="0065238C"/>
    <w:rsid w:val="00655892"/>
    <w:rsid w:val="0065613F"/>
    <w:rsid w:val="00662267"/>
    <w:rsid w:val="00662AB8"/>
    <w:rsid w:val="0066739E"/>
    <w:rsid w:val="00672897"/>
    <w:rsid w:val="0067689A"/>
    <w:rsid w:val="00681D81"/>
    <w:rsid w:val="00682B77"/>
    <w:rsid w:val="006840FB"/>
    <w:rsid w:val="006858ED"/>
    <w:rsid w:val="006958C9"/>
    <w:rsid w:val="00695DEE"/>
    <w:rsid w:val="0069658C"/>
    <w:rsid w:val="00697E65"/>
    <w:rsid w:val="006A1AE5"/>
    <w:rsid w:val="006A4B09"/>
    <w:rsid w:val="006B11AF"/>
    <w:rsid w:val="006B18E8"/>
    <w:rsid w:val="006B4CE6"/>
    <w:rsid w:val="006B5500"/>
    <w:rsid w:val="006B6D8F"/>
    <w:rsid w:val="006E5DB1"/>
    <w:rsid w:val="006E7E5A"/>
    <w:rsid w:val="006F29EE"/>
    <w:rsid w:val="006F73BE"/>
    <w:rsid w:val="00711AA9"/>
    <w:rsid w:val="007163D4"/>
    <w:rsid w:val="00724E48"/>
    <w:rsid w:val="0072574E"/>
    <w:rsid w:val="007270B6"/>
    <w:rsid w:val="00727D6A"/>
    <w:rsid w:val="00734BE9"/>
    <w:rsid w:val="00735BC7"/>
    <w:rsid w:val="00741365"/>
    <w:rsid w:val="00741E72"/>
    <w:rsid w:val="007432BA"/>
    <w:rsid w:val="0074457B"/>
    <w:rsid w:val="00745A43"/>
    <w:rsid w:val="00747517"/>
    <w:rsid w:val="00750A89"/>
    <w:rsid w:val="00753365"/>
    <w:rsid w:val="00757752"/>
    <w:rsid w:val="00762087"/>
    <w:rsid w:val="00762828"/>
    <w:rsid w:val="00771122"/>
    <w:rsid w:val="007842D5"/>
    <w:rsid w:val="00785B86"/>
    <w:rsid w:val="00786EBA"/>
    <w:rsid w:val="00787218"/>
    <w:rsid w:val="00794921"/>
    <w:rsid w:val="0079588E"/>
    <w:rsid w:val="007A4DF6"/>
    <w:rsid w:val="007A5BAB"/>
    <w:rsid w:val="007B2954"/>
    <w:rsid w:val="007B7840"/>
    <w:rsid w:val="007D24E0"/>
    <w:rsid w:val="007D2684"/>
    <w:rsid w:val="007E2B8A"/>
    <w:rsid w:val="007E5D59"/>
    <w:rsid w:val="007E60F9"/>
    <w:rsid w:val="007E67B8"/>
    <w:rsid w:val="007F6561"/>
    <w:rsid w:val="007F79F7"/>
    <w:rsid w:val="00804950"/>
    <w:rsid w:val="008053E0"/>
    <w:rsid w:val="00805AD9"/>
    <w:rsid w:val="008111CE"/>
    <w:rsid w:val="00813C73"/>
    <w:rsid w:val="00815CB7"/>
    <w:rsid w:val="00822EF6"/>
    <w:rsid w:val="008249BE"/>
    <w:rsid w:val="00826AC0"/>
    <w:rsid w:val="008271EE"/>
    <w:rsid w:val="00831E1E"/>
    <w:rsid w:val="00836643"/>
    <w:rsid w:val="00842346"/>
    <w:rsid w:val="0084508C"/>
    <w:rsid w:val="00846A29"/>
    <w:rsid w:val="00846A52"/>
    <w:rsid w:val="008515E4"/>
    <w:rsid w:val="00860729"/>
    <w:rsid w:val="00861F72"/>
    <w:rsid w:val="00862F29"/>
    <w:rsid w:val="008657D8"/>
    <w:rsid w:val="00866BC6"/>
    <w:rsid w:val="00867932"/>
    <w:rsid w:val="00871A6C"/>
    <w:rsid w:val="008734E0"/>
    <w:rsid w:val="0088235E"/>
    <w:rsid w:val="0089214F"/>
    <w:rsid w:val="0089399C"/>
    <w:rsid w:val="008A2D8D"/>
    <w:rsid w:val="008A2F84"/>
    <w:rsid w:val="008B0295"/>
    <w:rsid w:val="008B08C6"/>
    <w:rsid w:val="008B16D0"/>
    <w:rsid w:val="008B20CC"/>
    <w:rsid w:val="008B43B9"/>
    <w:rsid w:val="008C5C87"/>
    <w:rsid w:val="008D4811"/>
    <w:rsid w:val="008D6DC3"/>
    <w:rsid w:val="008F052F"/>
    <w:rsid w:val="008F3908"/>
    <w:rsid w:val="008F62CE"/>
    <w:rsid w:val="0090094D"/>
    <w:rsid w:val="00910F9B"/>
    <w:rsid w:val="00913FD7"/>
    <w:rsid w:val="009237F0"/>
    <w:rsid w:val="00923AD7"/>
    <w:rsid w:val="00937172"/>
    <w:rsid w:val="00942206"/>
    <w:rsid w:val="0094537B"/>
    <w:rsid w:val="00953496"/>
    <w:rsid w:val="00955AB8"/>
    <w:rsid w:val="00983080"/>
    <w:rsid w:val="00987515"/>
    <w:rsid w:val="00987D9F"/>
    <w:rsid w:val="009946C3"/>
    <w:rsid w:val="009A4507"/>
    <w:rsid w:val="009A5F00"/>
    <w:rsid w:val="009D1DBD"/>
    <w:rsid w:val="009D2833"/>
    <w:rsid w:val="009D68EB"/>
    <w:rsid w:val="009E1E00"/>
    <w:rsid w:val="009E2C7B"/>
    <w:rsid w:val="009F29D9"/>
    <w:rsid w:val="009F3399"/>
    <w:rsid w:val="009F37A1"/>
    <w:rsid w:val="009F62C8"/>
    <w:rsid w:val="009F7CEF"/>
    <w:rsid w:val="00A028AD"/>
    <w:rsid w:val="00A04E41"/>
    <w:rsid w:val="00A06D2F"/>
    <w:rsid w:val="00A1095D"/>
    <w:rsid w:val="00A20F91"/>
    <w:rsid w:val="00A2549D"/>
    <w:rsid w:val="00A307A2"/>
    <w:rsid w:val="00A32201"/>
    <w:rsid w:val="00A329D7"/>
    <w:rsid w:val="00A364F2"/>
    <w:rsid w:val="00A41FDB"/>
    <w:rsid w:val="00A43C86"/>
    <w:rsid w:val="00A4752C"/>
    <w:rsid w:val="00A47626"/>
    <w:rsid w:val="00A506F7"/>
    <w:rsid w:val="00A51E0E"/>
    <w:rsid w:val="00A5313A"/>
    <w:rsid w:val="00A640DE"/>
    <w:rsid w:val="00A65B72"/>
    <w:rsid w:val="00A6721C"/>
    <w:rsid w:val="00A67728"/>
    <w:rsid w:val="00A71699"/>
    <w:rsid w:val="00A852EB"/>
    <w:rsid w:val="00A853FE"/>
    <w:rsid w:val="00A90B31"/>
    <w:rsid w:val="00A90F4C"/>
    <w:rsid w:val="00A92BC2"/>
    <w:rsid w:val="00A93526"/>
    <w:rsid w:val="00AA1189"/>
    <w:rsid w:val="00AA1325"/>
    <w:rsid w:val="00AA350A"/>
    <w:rsid w:val="00AA6B67"/>
    <w:rsid w:val="00AA7B6A"/>
    <w:rsid w:val="00AB0443"/>
    <w:rsid w:val="00AB6E4F"/>
    <w:rsid w:val="00AD2231"/>
    <w:rsid w:val="00AD27A0"/>
    <w:rsid w:val="00AD2CC7"/>
    <w:rsid w:val="00AD6F7B"/>
    <w:rsid w:val="00AE1D65"/>
    <w:rsid w:val="00AE1D9F"/>
    <w:rsid w:val="00AF3939"/>
    <w:rsid w:val="00AF5F9C"/>
    <w:rsid w:val="00B00858"/>
    <w:rsid w:val="00B01A7A"/>
    <w:rsid w:val="00B05960"/>
    <w:rsid w:val="00B0661A"/>
    <w:rsid w:val="00B13181"/>
    <w:rsid w:val="00B2258E"/>
    <w:rsid w:val="00B3018E"/>
    <w:rsid w:val="00B30A68"/>
    <w:rsid w:val="00B46F2C"/>
    <w:rsid w:val="00B649DE"/>
    <w:rsid w:val="00B678DC"/>
    <w:rsid w:val="00B67CEA"/>
    <w:rsid w:val="00B91367"/>
    <w:rsid w:val="00B94905"/>
    <w:rsid w:val="00B94AEF"/>
    <w:rsid w:val="00B94BA3"/>
    <w:rsid w:val="00B94FB6"/>
    <w:rsid w:val="00B953FB"/>
    <w:rsid w:val="00B96C3D"/>
    <w:rsid w:val="00BA6833"/>
    <w:rsid w:val="00BA6E2F"/>
    <w:rsid w:val="00BB1D1A"/>
    <w:rsid w:val="00BB312C"/>
    <w:rsid w:val="00BB5B0A"/>
    <w:rsid w:val="00BC0DB1"/>
    <w:rsid w:val="00BC5A09"/>
    <w:rsid w:val="00BD040F"/>
    <w:rsid w:val="00BD64C0"/>
    <w:rsid w:val="00BE100B"/>
    <w:rsid w:val="00BE4DD2"/>
    <w:rsid w:val="00C016AB"/>
    <w:rsid w:val="00C051D4"/>
    <w:rsid w:val="00C12FCD"/>
    <w:rsid w:val="00C13D28"/>
    <w:rsid w:val="00C14CB1"/>
    <w:rsid w:val="00C16458"/>
    <w:rsid w:val="00C21942"/>
    <w:rsid w:val="00C24457"/>
    <w:rsid w:val="00C256C1"/>
    <w:rsid w:val="00C25E36"/>
    <w:rsid w:val="00C26615"/>
    <w:rsid w:val="00C35EFD"/>
    <w:rsid w:val="00C400BB"/>
    <w:rsid w:val="00C40F03"/>
    <w:rsid w:val="00C41C2E"/>
    <w:rsid w:val="00C42517"/>
    <w:rsid w:val="00C46E2C"/>
    <w:rsid w:val="00C47EC2"/>
    <w:rsid w:val="00C607E3"/>
    <w:rsid w:val="00C61CB8"/>
    <w:rsid w:val="00C61F78"/>
    <w:rsid w:val="00C63A9D"/>
    <w:rsid w:val="00C66AAC"/>
    <w:rsid w:val="00C86194"/>
    <w:rsid w:val="00C92A9C"/>
    <w:rsid w:val="00CA33E4"/>
    <w:rsid w:val="00CA414D"/>
    <w:rsid w:val="00CA6919"/>
    <w:rsid w:val="00CB0576"/>
    <w:rsid w:val="00CB10C0"/>
    <w:rsid w:val="00CB1552"/>
    <w:rsid w:val="00CC4DDE"/>
    <w:rsid w:val="00CC769F"/>
    <w:rsid w:val="00CF0890"/>
    <w:rsid w:val="00CF31B9"/>
    <w:rsid w:val="00D01EE9"/>
    <w:rsid w:val="00D16A70"/>
    <w:rsid w:val="00D178C4"/>
    <w:rsid w:val="00D26DFD"/>
    <w:rsid w:val="00D32028"/>
    <w:rsid w:val="00D34E8A"/>
    <w:rsid w:val="00D43E25"/>
    <w:rsid w:val="00D46282"/>
    <w:rsid w:val="00D51635"/>
    <w:rsid w:val="00D55D0F"/>
    <w:rsid w:val="00D65C48"/>
    <w:rsid w:val="00D703CA"/>
    <w:rsid w:val="00D70FC1"/>
    <w:rsid w:val="00D733E1"/>
    <w:rsid w:val="00D74371"/>
    <w:rsid w:val="00D74EF9"/>
    <w:rsid w:val="00D9079F"/>
    <w:rsid w:val="00D916B5"/>
    <w:rsid w:val="00D9255A"/>
    <w:rsid w:val="00D938AB"/>
    <w:rsid w:val="00DA741A"/>
    <w:rsid w:val="00DB17D6"/>
    <w:rsid w:val="00DC1092"/>
    <w:rsid w:val="00DC2D56"/>
    <w:rsid w:val="00DD37CA"/>
    <w:rsid w:val="00DD6320"/>
    <w:rsid w:val="00DE1179"/>
    <w:rsid w:val="00DE2A12"/>
    <w:rsid w:val="00DE3F69"/>
    <w:rsid w:val="00DE74FB"/>
    <w:rsid w:val="00E04741"/>
    <w:rsid w:val="00E05CEC"/>
    <w:rsid w:val="00E12EAB"/>
    <w:rsid w:val="00E166E1"/>
    <w:rsid w:val="00E247F2"/>
    <w:rsid w:val="00E278F0"/>
    <w:rsid w:val="00E32E32"/>
    <w:rsid w:val="00E37C72"/>
    <w:rsid w:val="00E42C03"/>
    <w:rsid w:val="00E5009C"/>
    <w:rsid w:val="00E52D51"/>
    <w:rsid w:val="00E55144"/>
    <w:rsid w:val="00E567FD"/>
    <w:rsid w:val="00E60AB4"/>
    <w:rsid w:val="00E61A36"/>
    <w:rsid w:val="00E72A43"/>
    <w:rsid w:val="00E822A1"/>
    <w:rsid w:val="00E86F8D"/>
    <w:rsid w:val="00EA5717"/>
    <w:rsid w:val="00EA70AA"/>
    <w:rsid w:val="00EB3CC8"/>
    <w:rsid w:val="00EB75EC"/>
    <w:rsid w:val="00EC3619"/>
    <w:rsid w:val="00EC65EB"/>
    <w:rsid w:val="00ED08AE"/>
    <w:rsid w:val="00ED3805"/>
    <w:rsid w:val="00ED3A20"/>
    <w:rsid w:val="00ED548B"/>
    <w:rsid w:val="00EE1FB8"/>
    <w:rsid w:val="00EE71D8"/>
    <w:rsid w:val="00EF04EE"/>
    <w:rsid w:val="00EF0E40"/>
    <w:rsid w:val="00EF1570"/>
    <w:rsid w:val="00EF1B0A"/>
    <w:rsid w:val="00EF2136"/>
    <w:rsid w:val="00EF4639"/>
    <w:rsid w:val="00F04A76"/>
    <w:rsid w:val="00F13AB4"/>
    <w:rsid w:val="00F270A3"/>
    <w:rsid w:val="00F27396"/>
    <w:rsid w:val="00F27C24"/>
    <w:rsid w:val="00F303F7"/>
    <w:rsid w:val="00F31C59"/>
    <w:rsid w:val="00F34CCE"/>
    <w:rsid w:val="00F4024D"/>
    <w:rsid w:val="00F56435"/>
    <w:rsid w:val="00F70A55"/>
    <w:rsid w:val="00F70DD5"/>
    <w:rsid w:val="00F76FBD"/>
    <w:rsid w:val="00F8014B"/>
    <w:rsid w:val="00F84B7E"/>
    <w:rsid w:val="00F9343F"/>
    <w:rsid w:val="00F93A52"/>
    <w:rsid w:val="00F94996"/>
    <w:rsid w:val="00F95B8F"/>
    <w:rsid w:val="00FA2766"/>
    <w:rsid w:val="00FA35A7"/>
    <w:rsid w:val="00FA599A"/>
    <w:rsid w:val="00FA6682"/>
    <w:rsid w:val="00FB1D0C"/>
    <w:rsid w:val="00FB342B"/>
    <w:rsid w:val="00FC277A"/>
    <w:rsid w:val="00FC6BDD"/>
    <w:rsid w:val="00FC78D7"/>
    <w:rsid w:val="00FD33C8"/>
    <w:rsid w:val="00FD38A8"/>
    <w:rsid w:val="00FD40B2"/>
    <w:rsid w:val="00FE16D7"/>
    <w:rsid w:val="00FE2DF0"/>
    <w:rsid w:val="00FE56EB"/>
    <w:rsid w:val="00FF0832"/>
    <w:rsid w:val="00FF431B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0E796"/>
  <w15:docId w15:val="{DF23F917-1B40-4594-8FF4-625AAA2B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9255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1FDC"/>
    <w:pPr>
      <w:suppressAutoHyphens/>
    </w:pPr>
  </w:style>
  <w:style w:type="paragraph" w:customStyle="1" w:styleId="Heading">
    <w:name w:val="Heading"/>
    <w:basedOn w:val="Standard"/>
    <w:next w:val="Textbody"/>
    <w:rsid w:val="00591FD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91FDC"/>
    <w:pPr>
      <w:spacing w:after="120"/>
    </w:pPr>
  </w:style>
  <w:style w:type="paragraph" w:styleId="Lista">
    <w:name w:val="List"/>
    <w:basedOn w:val="Textbody"/>
    <w:rsid w:val="00591FDC"/>
  </w:style>
  <w:style w:type="paragraph" w:styleId="Legenda">
    <w:name w:val="caption"/>
    <w:basedOn w:val="Standard"/>
    <w:rsid w:val="00591FD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91FDC"/>
    <w:pPr>
      <w:suppressLineNumbers/>
    </w:pPr>
  </w:style>
  <w:style w:type="paragraph" w:styleId="Nagwek">
    <w:name w:val="header"/>
    <w:basedOn w:val="Standard"/>
    <w:rsid w:val="00591FDC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591FDC"/>
    <w:pPr>
      <w:suppressLineNumbers/>
      <w:tabs>
        <w:tab w:val="center" w:pos="4536"/>
        <w:tab w:val="right" w:pos="9072"/>
      </w:tabs>
    </w:pPr>
  </w:style>
  <w:style w:type="character" w:customStyle="1" w:styleId="Domylnaczcionkaakapitu1">
    <w:name w:val="Domyślna czcionka akapitu1"/>
    <w:rsid w:val="00591FDC"/>
  </w:style>
  <w:style w:type="character" w:customStyle="1" w:styleId="NumberingSymbols">
    <w:name w:val="Numbering Symbols"/>
    <w:rsid w:val="00591FDC"/>
  </w:style>
  <w:style w:type="character" w:customStyle="1" w:styleId="BulletSymbols">
    <w:name w:val="Bullet Symbols"/>
    <w:rsid w:val="00591FDC"/>
    <w:rPr>
      <w:rFonts w:ascii="OpenSymbol" w:eastAsia="OpenSymbol" w:hAnsi="OpenSymbol" w:cs="OpenSymbol"/>
    </w:rPr>
  </w:style>
  <w:style w:type="paragraph" w:styleId="Tekstdymka">
    <w:name w:val="Balloon Text"/>
    <w:basedOn w:val="Normalny"/>
    <w:rsid w:val="00591FD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sid w:val="00591FDC"/>
    <w:rPr>
      <w:rFonts w:ascii="Tahoma" w:hAnsi="Tahoma" w:cs="Mangal"/>
      <w:sz w:val="16"/>
      <w:szCs w:val="14"/>
    </w:rPr>
  </w:style>
  <w:style w:type="character" w:styleId="Odwoaniedokomentarza">
    <w:name w:val="annotation reference"/>
    <w:basedOn w:val="Domylnaczcionkaakapitu"/>
    <w:uiPriority w:val="99"/>
    <w:rsid w:val="00591FD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591FD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sid w:val="00591FDC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sid w:val="00591FDC"/>
    <w:rPr>
      <w:b/>
      <w:bCs/>
    </w:rPr>
  </w:style>
  <w:style w:type="character" w:customStyle="1" w:styleId="TematkomentarzaZnak">
    <w:name w:val="Temat komentarza Znak"/>
    <w:basedOn w:val="TekstkomentarzaZnak"/>
    <w:rsid w:val="00591FDC"/>
    <w:rPr>
      <w:rFonts w:cs="Mangal"/>
      <w:b/>
      <w:bCs/>
      <w:sz w:val="20"/>
      <w:szCs w:val="18"/>
    </w:rPr>
  </w:style>
  <w:style w:type="character" w:customStyle="1" w:styleId="StopkaZnak">
    <w:name w:val="Stopka Znak"/>
    <w:basedOn w:val="Domylnaczcionkaakapitu"/>
    <w:rsid w:val="00591FDC"/>
  </w:style>
  <w:style w:type="paragraph" w:styleId="Akapitzlist">
    <w:name w:val="List Paragraph"/>
    <w:aliases w:val="maz_wyliczenie,opis dzialania,K-P_odwolanie,A_wyliczenie,Akapit z listą 1,CW_Lista,Numerowanie,Akapit z listą BS,List Paragraph,Obiekt,List Paragraph1,L1,Akapit z listą5,T_SZ_List Paragraph,2 heading,Table of contents numbered,sw tekst"/>
    <w:basedOn w:val="Normalny"/>
    <w:link w:val="AkapitzlistZnak"/>
    <w:uiPriority w:val="34"/>
    <w:qFormat/>
    <w:rsid w:val="00EB3CC8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rsid w:val="00304F89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1603"/>
    <w:rPr>
      <w:color w:val="605E5C"/>
      <w:shd w:val="clear" w:color="auto" w:fill="E1DFDD"/>
    </w:rPr>
  </w:style>
  <w:style w:type="paragraph" w:customStyle="1" w:styleId="Default">
    <w:name w:val="Default"/>
    <w:rsid w:val="00191603"/>
    <w:pPr>
      <w:widowControl/>
      <w:autoSpaceDE w:val="0"/>
      <w:adjustRightInd w:val="0"/>
      <w:textAlignment w:val="auto"/>
    </w:pPr>
    <w:rPr>
      <w:rFonts w:ascii="Tahoma" w:hAnsi="Tahoma" w:cs="Tahoma"/>
      <w:color w:val="000000"/>
      <w:kern w:val="0"/>
      <w:lang w:bidi="ar-SA"/>
    </w:rPr>
  </w:style>
  <w:style w:type="paragraph" w:customStyle="1" w:styleId="gwp77c2bff7msonormal">
    <w:name w:val="gwp77c2bff7_msonormal"/>
    <w:basedOn w:val="Normalny"/>
    <w:rsid w:val="00B008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E0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F1329"/>
    <w:rPr>
      <w:b/>
      <w:bCs/>
    </w:rPr>
  </w:style>
  <w:style w:type="paragraph" w:customStyle="1" w:styleId="pkt">
    <w:name w:val="pkt"/>
    <w:basedOn w:val="Normalny"/>
    <w:link w:val="pktZnak"/>
    <w:rsid w:val="00771122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rsid w:val="00771122"/>
    <w:rPr>
      <w:rFonts w:eastAsia="Times New Roman" w:cs="Times New Roman"/>
      <w:kern w:val="0"/>
      <w:szCs w:val="20"/>
      <w:lang w:eastAsia="pl-PL" w:bidi="ar-S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Numerowanie Znak,Akapit z listą BS Znak,List Paragraph Znak,Obiekt Znak,List Paragraph1 Znak,L1 Znak,2 heading Znak"/>
    <w:link w:val="Akapitzlist"/>
    <w:uiPriority w:val="34"/>
    <w:qFormat/>
    <w:locked/>
    <w:rsid w:val="00D01EE9"/>
    <w:rPr>
      <w:rFonts w:cs="Mangal"/>
      <w:szCs w:val="21"/>
    </w:rPr>
  </w:style>
  <w:style w:type="character" w:customStyle="1" w:styleId="czeinternetowe">
    <w:name w:val="Łącze internetowe"/>
    <w:basedOn w:val="Domylnaczcionkaakapitu"/>
    <w:uiPriority w:val="99"/>
    <w:unhideWhenUsed/>
    <w:rsid w:val="00AB6E4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AB6E4F"/>
    <w:pPr>
      <w:suppressAutoHyphens w:val="0"/>
      <w:autoSpaceDN/>
      <w:spacing w:after="140" w:line="288" w:lineRule="auto"/>
      <w:jc w:val="both"/>
      <w:textAlignment w:val="auto"/>
    </w:pPr>
    <w:rPr>
      <w:rFonts w:ascii="Helvetica" w:eastAsiaTheme="minorEastAsia" w:hAnsi="Helvetica" w:cs="Helvetica"/>
      <w:color w:val="000000"/>
      <w:kern w:val="0"/>
      <w:sz w:val="18"/>
      <w:szCs w:val="18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AB6E4F"/>
    <w:rPr>
      <w:rFonts w:ascii="Helvetica" w:eastAsiaTheme="minorEastAsia" w:hAnsi="Helvetica" w:cs="Helvetica"/>
      <w:color w:val="000000"/>
      <w:kern w:val="0"/>
      <w:sz w:val="18"/>
      <w:szCs w:val="18"/>
      <w:lang w:eastAsia="pl-PL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236A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62AB8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4A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4A69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406AB6"/>
    <w:rPr>
      <w:color w:val="800080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D548B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A2549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ormaltextrun">
    <w:name w:val="normaltextrun"/>
    <w:basedOn w:val="Domylnaczcionkaakapitu"/>
    <w:rsid w:val="00A2549D"/>
  </w:style>
  <w:style w:type="character" w:customStyle="1" w:styleId="eop">
    <w:name w:val="eop"/>
    <w:basedOn w:val="Domylnaczcionkaakapitu"/>
    <w:rsid w:val="00A2549D"/>
  </w:style>
  <w:style w:type="character" w:customStyle="1" w:styleId="TekstkomentarzaZnak1">
    <w:name w:val="Tekst komentarza Znak1"/>
    <w:link w:val="Tekstkomentarza"/>
    <w:uiPriority w:val="99"/>
    <w:rsid w:val="001272F8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opole.logintrade.net" TargetMode="External"/><Relationship Id="rId13" Type="http://schemas.openxmlformats.org/officeDocument/2006/relationships/hyperlink" Target="https://umopole.logintrade.net/rejestracja/ustawowe.html" TargetMode="External"/><Relationship Id="rId18" Type="http://schemas.openxmlformats.org/officeDocument/2006/relationships/hyperlink" Target="https://umopole.logintrade.net/rejestracja/ustawowe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mopole.logintrade.net/rejestracja/instrukcj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mopole.logintrade.net/rejestracja/ustawowe.html" TargetMode="External"/><Relationship Id="rId17" Type="http://schemas.openxmlformats.org/officeDocument/2006/relationships/hyperlink" Target="https://umopole.logintrade.net/rejestracja/ustawowe.htm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helpdesk@logintrade.net" TargetMode="External"/><Relationship Id="rId20" Type="http://schemas.openxmlformats.org/officeDocument/2006/relationships/hyperlink" Target="https://www.gov.pl/web/e-dowo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opole.logintrade.net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FD21Tpk9fHfrhy09tAAPkQ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dps.opole.pl/" TargetMode="External"/><Relationship Id="rId19" Type="http://schemas.openxmlformats.org/officeDocument/2006/relationships/hyperlink" Target="https://www.gov.pl/web/e-dowod/podpis-osobis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ps.opole.pl" TargetMode="External"/><Relationship Id="rId14" Type="http://schemas.openxmlformats.org/officeDocument/2006/relationships/hyperlink" Target="https://umopole.logintrade.net/rejestracja/instrukcje.html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0560C-C023-4AA5-8E82-C1C04117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5877</Words>
  <Characters>35263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Klopotowska</dc:creator>
  <cp:lastModifiedBy>Beata Kłopotowska</cp:lastModifiedBy>
  <cp:revision>4</cp:revision>
  <cp:lastPrinted>2021-11-30T07:39:00Z</cp:lastPrinted>
  <dcterms:created xsi:type="dcterms:W3CDTF">2022-10-18T08:05:00Z</dcterms:created>
  <dcterms:modified xsi:type="dcterms:W3CDTF">2022-10-18T10:24:00Z</dcterms:modified>
</cp:coreProperties>
</file>